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1A3C" w14:textId="62DDBF4F" w:rsidR="00342487" w:rsidRPr="008606BA" w:rsidRDefault="00523B2B" w:rsidP="008606BA">
      <w:pPr>
        <w:jc w:val="center"/>
        <w:rPr>
          <w:sz w:val="32"/>
          <w:szCs w:val="32"/>
        </w:rPr>
      </w:pPr>
      <w:r w:rsidRPr="008606BA">
        <w:rPr>
          <w:sz w:val="32"/>
          <w:szCs w:val="32"/>
        </w:rPr>
        <w:t xml:space="preserve">CSH 5 im </w:t>
      </w:r>
      <w:proofErr w:type="spellStart"/>
      <w:r w:rsidRPr="008606BA">
        <w:rPr>
          <w:sz w:val="32"/>
          <w:szCs w:val="32"/>
        </w:rPr>
        <w:t>II.Quartal</w:t>
      </w:r>
      <w:proofErr w:type="spellEnd"/>
      <w:r w:rsidRPr="008606BA">
        <w:rPr>
          <w:sz w:val="32"/>
          <w:szCs w:val="32"/>
        </w:rPr>
        <w:t xml:space="preserve"> 2022</w:t>
      </w:r>
    </w:p>
    <w:p w14:paraId="34477715" w14:textId="592F4F9C" w:rsidR="005A16D4" w:rsidRPr="008606BA" w:rsidRDefault="005A16D4" w:rsidP="008606BA">
      <w:pPr>
        <w:jc w:val="center"/>
        <w:rPr>
          <w:sz w:val="28"/>
          <w:szCs w:val="28"/>
        </w:rPr>
      </w:pPr>
      <w:r w:rsidRPr="008606BA">
        <w:rPr>
          <w:sz w:val="28"/>
          <w:szCs w:val="28"/>
        </w:rPr>
        <w:t>„Alle Völker &amp; Babel“</w:t>
      </w:r>
    </w:p>
    <w:p w14:paraId="3BEA916F" w14:textId="77777777" w:rsidR="005A16D4" w:rsidRPr="008606BA" w:rsidRDefault="005A16D4" w:rsidP="008606BA">
      <w:pPr>
        <w:jc w:val="center"/>
        <w:rPr>
          <w:sz w:val="32"/>
          <w:szCs w:val="32"/>
        </w:rPr>
      </w:pPr>
    </w:p>
    <w:p w14:paraId="3E0DAF0C" w14:textId="3E385851" w:rsidR="005A16D4" w:rsidRDefault="005A16D4">
      <w:r w:rsidRPr="006E0197">
        <w:rPr>
          <w:b/>
          <w:bCs/>
        </w:rPr>
        <w:t>1.Mo</w:t>
      </w:r>
      <w:r w:rsidR="004B41B0" w:rsidRPr="006E0197">
        <w:rPr>
          <w:b/>
          <w:bCs/>
        </w:rPr>
        <w:t xml:space="preserve"> 9,18-19</w:t>
      </w:r>
      <w:r w:rsidR="004B41B0" w:rsidRPr="006E0197">
        <w:rPr>
          <w:b/>
          <w:bCs/>
        </w:rPr>
        <w:tab/>
      </w:r>
      <w:r w:rsidR="00CD1E3B">
        <w:t>erstmals die Söhne mit Namen erwähnt</w:t>
      </w:r>
    </w:p>
    <w:p w14:paraId="40A3C945" w14:textId="5843BB85" w:rsidR="00CD1E3B" w:rsidRDefault="00CD1E3B">
      <w:r>
        <w:tab/>
      </w:r>
      <w:r>
        <w:tab/>
        <w:t>Sem</w:t>
      </w:r>
      <w:r>
        <w:tab/>
      </w:r>
      <w:r>
        <w:tab/>
      </w:r>
      <w:r w:rsidR="005A7E14">
        <w:t>„Name“</w:t>
      </w:r>
    </w:p>
    <w:p w14:paraId="287D98F8" w14:textId="3A4A7DE1" w:rsidR="005A7E14" w:rsidRDefault="005A7E14">
      <w:r>
        <w:tab/>
      </w:r>
      <w:r>
        <w:tab/>
      </w:r>
      <w:proofErr w:type="spellStart"/>
      <w:r>
        <w:t>Ham</w:t>
      </w:r>
      <w:proofErr w:type="spellEnd"/>
      <w:r>
        <w:tab/>
      </w:r>
      <w:r>
        <w:tab/>
        <w:t>„geschwärzt/sonnenverbrannt“</w:t>
      </w:r>
    </w:p>
    <w:p w14:paraId="6A55F191" w14:textId="0A9B3996" w:rsidR="005A7E14" w:rsidRDefault="005A7E14">
      <w:r>
        <w:tab/>
      </w:r>
      <w:r>
        <w:tab/>
      </w:r>
      <w:proofErr w:type="spellStart"/>
      <w:r>
        <w:t>Japhet</w:t>
      </w:r>
      <w:proofErr w:type="spellEnd"/>
      <w:r>
        <w:tab/>
      </w:r>
      <w:r>
        <w:tab/>
        <w:t>„</w:t>
      </w:r>
      <w:r w:rsidR="00D10ABE">
        <w:t>weite Ausbreitung“</w:t>
      </w:r>
    </w:p>
    <w:p w14:paraId="22712338" w14:textId="00F51745" w:rsidR="00D10ABE" w:rsidRDefault="00506AC4" w:rsidP="00D17034">
      <w:pPr>
        <w:ind w:firstLine="708"/>
      </w:pPr>
      <w:proofErr w:type="spellStart"/>
      <w:r>
        <w:t>Reset</w:t>
      </w:r>
      <w:proofErr w:type="spellEnd"/>
      <w:r>
        <w:t xml:space="preserve">/Neustart der Menschheit nach der </w:t>
      </w:r>
      <w:proofErr w:type="spellStart"/>
      <w:r>
        <w:t>Sintflutkatastrophe</w:t>
      </w:r>
      <w:proofErr w:type="spellEnd"/>
    </w:p>
    <w:p w14:paraId="7B86DF5A" w14:textId="1C87C620" w:rsidR="00D17034" w:rsidRDefault="00D17034" w:rsidP="00D17034">
      <w:r w:rsidRPr="006E0197">
        <w:rPr>
          <w:b/>
          <w:bCs/>
        </w:rPr>
        <w:t>1.Mo 9,21-</w:t>
      </w:r>
      <w:r w:rsidR="00B07B5B" w:rsidRPr="006E0197">
        <w:rPr>
          <w:b/>
          <w:bCs/>
        </w:rPr>
        <w:t>29</w:t>
      </w:r>
      <w:r w:rsidR="00B07B5B">
        <w:tab/>
        <w:t>Einschub der Geschichte über Noahs Trunkenheit</w:t>
      </w:r>
      <w:r w:rsidR="003C31B5">
        <w:t xml:space="preserve"> und Fluch über Kanaan</w:t>
      </w:r>
    </w:p>
    <w:p w14:paraId="48511463" w14:textId="49D500BF" w:rsidR="008D3896" w:rsidRDefault="008D3896" w:rsidP="00D17034">
      <w:r>
        <w:tab/>
      </w:r>
      <w:r>
        <w:tab/>
        <w:t>Ab 1.Mo 10,1 Anknüpfung an die Bevölkerung der Erde durch Noahs Söhne</w:t>
      </w:r>
    </w:p>
    <w:p w14:paraId="5CC65BCE" w14:textId="4DD4A257" w:rsidR="008D3896" w:rsidRDefault="001D7348" w:rsidP="00D17034">
      <w:r>
        <w:tab/>
        <w:t>V.20</w:t>
      </w:r>
      <w:r>
        <w:tab/>
        <w:t>Landmann: Ackerbauer</w:t>
      </w:r>
    </w:p>
    <w:p w14:paraId="4259DDDA" w14:textId="68E16E7F" w:rsidR="001D7348" w:rsidRDefault="001D7348" w:rsidP="00D17034">
      <w:r>
        <w:tab/>
      </w:r>
      <w:r>
        <w:tab/>
        <w:t>Hebr.</w:t>
      </w:r>
      <w:r w:rsidR="003C31B5">
        <w:t xml:space="preserve"> </w:t>
      </w:r>
      <w:proofErr w:type="spellStart"/>
      <w:r w:rsidR="005464F4">
        <w:t>i</w:t>
      </w:r>
      <w:r w:rsidR="003C31B5">
        <w:t>sch</w:t>
      </w:r>
      <w:proofErr w:type="spellEnd"/>
      <w:r w:rsidR="003C31B5">
        <w:t xml:space="preserve"> </w:t>
      </w:r>
      <w:r w:rsidR="00835211">
        <w:t>ha</w:t>
      </w:r>
      <w:r w:rsidR="005464F4">
        <w:t xml:space="preserve"> </w:t>
      </w:r>
      <w:proofErr w:type="spellStart"/>
      <w:r w:rsidR="005464F4">
        <w:t>a</w:t>
      </w:r>
      <w:r w:rsidR="003C31B5">
        <w:t>damah</w:t>
      </w:r>
      <w:proofErr w:type="spellEnd"/>
      <w:r w:rsidR="003C31B5">
        <w:t xml:space="preserve"> = Mann des </w:t>
      </w:r>
      <w:r w:rsidR="00835211">
        <w:t>Erdbodens</w:t>
      </w:r>
    </w:p>
    <w:p w14:paraId="676B7995" w14:textId="202DDF25" w:rsidR="005668C2" w:rsidRDefault="005668C2" w:rsidP="005668C2">
      <w:pPr>
        <w:pStyle w:val="Listenabsatz"/>
        <w:numPr>
          <w:ilvl w:val="0"/>
          <w:numId w:val="1"/>
        </w:numPr>
      </w:pPr>
      <w:r>
        <w:t>Urspr. Auftrag Gottes an die Menschheit: Erde bebauen und bewohnen</w:t>
      </w:r>
    </w:p>
    <w:p w14:paraId="2C299DD3" w14:textId="0F1CE76E" w:rsidR="005668C2" w:rsidRDefault="00567862" w:rsidP="00567862">
      <w:pPr>
        <w:ind w:left="708"/>
      </w:pPr>
      <w:r>
        <w:t xml:space="preserve">V.21 </w:t>
      </w:r>
      <w:r>
        <w:tab/>
        <w:t>erste Erwähnung von „Wein“ in der Bibel</w:t>
      </w:r>
    </w:p>
    <w:p w14:paraId="7336A787" w14:textId="77777777" w:rsidR="002A6D08" w:rsidRDefault="00567862" w:rsidP="00567862">
      <w:pPr>
        <w:ind w:left="708"/>
      </w:pPr>
      <w:r>
        <w:tab/>
      </w:r>
      <w:r w:rsidR="00D641FD">
        <w:t>Kontextuelles Muster, dass öfter in der Bibel vorkommt:</w:t>
      </w:r>
      <w:r w:rsidR="002A6D08">
        <w:t xml:space="preserve"> </w:t>
      </w:r>
    </w:p>
    <w:p w14:paraId="577DC5E4" w14:textId="61A4F87D" w:rsidR="00567862" w:rsidRDefault="002A6D08" w:rsidP="002A6D08">
      <w:pPr>
        <w:ind w:left="1416" w:firstLine="708"/>
      </w:pPr>
      <w:r>
        <w:t xml:space="preserve">Wein - </w:t>
      </w:r>
      <w:r w:rsidR="00D641FD">
        <w:t xml:space="preserve">Betrunkenheit </w:t>
      </w:r>
      <w:r>
        <w:t>–</w:t>
      </w:r>
      <w:r w:rsidR="00D641FD">
        <w:t xml:space="preserve"> </w:t>
      </w:r>
      <w:r>
        <w:t>Blöße</w:t>
      </w:r>
    </w:p>
    <w:p w14:paraId="4C8C3727" w14:textId="441E1FB8" w:rsidR="002A6D08" w:rsidRDefault="002A6D08" w:rsidP="002A6D08">
      <w:pPr>
        <w:pStyle w:val="Listenabsatz"/>
        <w:numPr>
          <w:ilvl w:val="0"/>
          <w:numId w:val="1"/>
        </w:numPr>
      </w:pPr>
      <w:r>
        <w:t>So auch in Offb.17</w:t>
      </w:r>
      <w:r w:rsidR="00AB7AF7">
        <w:t xml:space="preserve"> und Offb 14,8</w:t>
      </w:r>
      <w:r w:rsidR="008E0574">
        <w:t>: Hure Babylon macht die Völker trunken mit Wein</w:t>
      </w:r>
    </w:p>
    <w:p w14:paraId="4B403F26" w14:textId="74BAE110" w:rsidR="00746768" w:rsidRDefault="00330091" w:rsidP="001C5C1F">
      <w:pPr>
        <w:pStyle w:val="Listenabsatz"/>
        <w:numPr>
          <w:ilvl w:val="0"/>
          <w:numId w:val="1"/>
        </w:numPr>
      </w:pPr>
      <w:r>
        <w:t xml:space="preserve">Zwischen 1.Mo 9,17 (Bund durch Regenbogen) und 1.Mo 12 (Abraham) liegen rund </w:t>
      </w:r>
      <w:r w:rsidR="00B469C0">
        <w:t>40</w:t>
      </w:r>
      <w:r>
        <w:t>0 Jahre</w:t>
      </w:r>
    </w:p>
    <w:p w14:paraId="4D16A260" w14:textId="4479C894" w:rsidR="00330091" w:rsidRDefault="00330091" w:rsidP="00330091">
      <w:pPr>
        <w:pStyle w:val="Listenabsatz"/>
        <w:numPr>
          <w:ilvl w:val="1"/>
          <w:numId w:val="1"/>
        </w:numPr>
      </w:pPr>
      <w:r>
        <w:t xml:space="preserve">Aus diesen </w:t>
      </w:r>
      <w:r w:rsidR="00B469C0">
        <w:t>40</w:t>
      </w:r>
      <w:r>
        <w:t xml:space="preserve">0 Jahren sind nur 2 Geschichten exemplarisch aufgezeichnet: </w:t>
      </w:r>
      <w:r w:rsidR="00AD17FC">
        <w:t>Trunkenheit Noahs und Turmbau zu Babel</w:t>
      </w:r>
    </w:p>
    <w:p w14:paraId="0DAA5B72" w14:textId="59767F75" w:rsidR="00AD17FC" w:rsidRDefault="00AD17FC" w:rsidP="00330091">
      <w:pPr>
        <w:pStyle w:val="Listenabsatz"/>
        <w:numPr>
          <w:ilvl w:val="1"/>
          <w:numId w:val="1"/>
        </w:numPr>
      </w:pPr>
      <w:r>
        <w:t>Beide stehen für den moralischen Verfall der Menschheit in dieser Zeit</w:t>
      </w:r>
    </w:p>
    <w:p w14:paraId="7B42BDDB" w14:textId="77777777" w:rsidR="00B37C8E" w:rsidRPr="006E0197" w:rsidRDefault="004911F0" w:rsidP="00C576B1">
      <w:pPr>
        <w:ind w:firstLine="708"/>
        <w:rPr>
          <w:u w:val="single"/>
        </w:rPr>
      </w:pPr>
      <w:r>
        <w:t>V.22</w:t>
      </w:r>
      <w:r>
        <w:tab/>
      </w:r>
      <w:r w:rsidR="00B72CC0" w:rsidRPr="006E0197">
        <w:rPr>
          <w:u w:val="single"/>
        </w:rPr>
        <w:t>Entblößung Noahs</w:t>
      </w:r>
      <w:r w:rsidR="00016172" w:rsidRPr="006E0197">
        <w:rPr>
          <w:u w:val="single"/>
        </w:rPr>
        <w:t xml:space="preserve">: </w:t>
      </w:r>
    </w:p>
    <w:p w14:paraId="4C108DD6" w14:textId="3182DF92" w:rsidR="008606BA" w:rsidRDefault="00C75EFD" w:rsidP="00B37C8E">
      <w:pPr>
        <w:ind w:left="2124"/>
      </w:pPr>
      <w:proofErr w:type="spellStart"/>
      <w:r>
        <w:t>Ham</w:t>
      </w:r>
      <w:proofErr w:type="spellEnd"/>
      <w:r>
        <w:t xml:space="preserve"> betrachtet vorsätzlich </w:t>
      </w:r>
      <w:r w:rsidR="00F554EF">
        <w:t>die Blöße seines Vaters ohne dabei Scham zu empfinden, was eine natürliche Reaktion gewesen wäre</w:t>
      </w:r>
    </w:p>
    <w:p w14:paraId="7AE973A5" w14:textId="4F903BD5" w:rsidR="00831338" w:rsidRDefault="00831338" w:rsidP="00B37C8E">
      <w:pPr>
        <w:ind w:left="2124"/>
      </w:pPr>
      <w:r>
        <w:t>Ellen White bezeichnet dieses Verhalten als „</w:t>
      </w:r>
      <w:proofErr w:type="spellStart"/>
      <w:r>
        <w:t>unnatural</w:t>
      </w:r>
      <w:proofErr w:type="spellEnd"/>
      <w:r>
        <w:t xml:space="preserve"> </w:t>
      </w:r>
      <w:proofErr w:type="spellStart"/>
      <w:r>
        <w:t>crime</w:t>
      </w:r>
      <w:proofErr w:type="spellEnd"/>
      <w:r>
        <w:t>“</w:t>
      </w:r>
      <w:r w:rsidR="005820FC">
        <w:t xml:space="preserve"> (unnatürliches Verbrechen)</w:t>
      </w:r>
    </w:p>
    <w:p w14:paraId="1C07701E" w14:textId="1DB00783" w:rsidR="005820FC" w:rsidRDefault="005820FC" w:rsidP="00B37C8E">
      <w:pPr>
        <w:ind w:left="2124"/>
      </w:pPr>
      <w:r>
        <w:t xml:space="preserve">Noah war durch seinen Weingenuss betrunken und </w:t>
      </w:r>
      <w:r w:rsidR="00192EB3">
        <w:t xml:space="preserve">konnte sich gegen </w:t>
      </w:r>
      <w:proofErr w:type="spellStart"/>
      <w:r w:rsidR="00192EB3">
        <w:t>Ham</w:t>
      </w:r>
      <w:proofErr w:type="spellEnd"/>
      <w:r w:rsidR="00192EB3">
        <w:t xml:space="preserve"> nicht wehren in diesem Moment</w:t>
      </w:r>
    </w:p>
    <w:p w14:paraId="4328372E" w14:textId="7C7CDEC4" w:rsidR="00192EB3" w:rsidRDefault="00192EB3" w:rsidP="00B37C8E">
      <w:pPr>
        <w:ind w:left="2124"/>
      </w:pPr>
      <w:r>
        <w:t>Dieser nutzt diese Situation aus</w:t>
      </w:r>
      <w:r w:rsidR="00C76669">
        <w:t>.</w:t>
      </w:r>
    </w:p>
    <w:p w14:paraId="51213442" w14:textId="4155DE36" w:rsidR="00C76669" w:rsidRDefault="00C76669" w:rsidP="00B37C8E">
      <w:pPr>
        <w:ind w:left="2124"/>
      </w:pPr>
      <w:r w:rsidRPr="006E0197">
        <w:rPr>
          <w:i/>
          <w:iCs/>
        </w:rPr>
        <w:t xml:space="preserve">„Der widernatürliche </w:t>
      </w:r>
      <w:r w:rsidR="00853178" w:rsidRPr="006E0197">
        <w:rPr>
          <w:i/>
          <w:iCs/>
        </w:rPr>
        <w:t xml:space="preserve">Frevel Hams machte deutlich, dass er kindliche Ehrfurcht schon lange nicht mehr kannte. </w:t>
      </w:r>
      <w:r w:rsidR="007F314F" w:rsidRPr="006E0197">
        <w:rPr>
          <w:i/>
          <w:iCs/>
        </w:rPr>
        <w:t>In seiner Pietätlosigkeit zeigte sich ein hässlicher Charakter.</w:t>
      </w:r>
      <w:r w:rsidR="008D310A" w:rsidRPr="006E0197">
        <w:rPr>
          <w:i/>
          <w:iCs/>
        </w:rPr>
        <w:t>“</w:t>
      </w:r>
      <w:r w:rsidR="008D310A">
        <w:t xml:space="preserve"> PP 94</w:t>
      </w:r>
    </w:p>
    <w:p w14:paraId="5EEE4AE7" w14:textId="388A9C64" w:rsidR="008D310A" w:rsidRDefault="00C576B1" w:rsidP="00C576B1">
      <w:r>
        <w:lastRenderedPageBreak/>
        <w:tab/>
        <w:t>V.23</w:t>
      </w:r>
      <w:r>
        <w:tab/>
      </w:r>
      <w:r w:rsidR="0026414A">
        <w:t xml:space="preserve">Sem &amp; </w:t>
      </w:r>
      <w:proofErr w:type="spellStart"/>
      <w:r w:rsidR="0026414A">
        <w:t>Japhet</w:t>
      </w:r>
      <w:proofErr w:type="spellEnd"/>
      <w:r w:rsidR="0026414A">
        <w:t xml:space="preserve"> verhalten sich völlig anders in dieser Situation</w:t>
      </w:r>
    </w:p>
    <w:p w14:paraId="31B2B74A" w14:textId="275A7DB7" w:rsidR="0026414A" w:rsidRDefault="0026414A" w:rsidP="00BA3187">
      <w:pPr>
        <w:ind w:left="1410"/>
      </w:pPr>
      <w:proofErr w:type="spellStart"/>
      <w:r>
        <w:t>Ham</w:t>
      </w:r>
      <w:proofErr w:type="spellEnd"/>
      <w:r>
        <w:t xml:space="preserve">, der die Sünde seines Vaters </w:t>
      </w:r>
      <w:r w:rsidR="00BA3187">
        <w:t xml:space="preserve">nicht nur belustigt angesehen, sondern auch </w:t>
      </w:r>
      <w:r w:rsidR="007E6DF2">
        <w:t xml:space="preserve"> an seine Brüder </w:t>
      </w:r>
      <w:r w:rsidR="00BA3187">
        <w:t>weitergetratscht hatte</w:t>
      </w:r>
      <w:r w:rsidR="007E6DF2">
        <w:t>, zeigte kein Mit</w:t>
      </w:r>
      <w:r w:rsidR="00E2435B">
        <w:t>gefühl für die unschöne Situation seines Vaters</w:t>
      </w:r>
    </w:p>
    <w:p w14:paraId="64FEAD50" w14:textId="4EFFD33D" w:rsidR="00E2435B" w:rsidRDefault="00DC29A5" w:rsidP="00BA3187">
      <w:pPr>
        <w:ind w:left="1410"/>
      </w:pPr>
      <w:r>
        <w:t xml:space="preserve">Sem &amp; </w:t>
      </w:r>
      <w:proofErr w:type="spellStart"/>
      <w:r>
        <w:t>Japhet</w:t>
      </w:r>
      <w:proofErr w:type="spellEnd"/>
      <w:r>
        <w:t xml:space="preserve"> taten das, was wir in </w:t>
      </w:r>
      <w:r w:rsidRPr="004D08C0">
        <w:rPr>
          <w:b/>
          <w:bCs/>
        </w:rPr>
        <w:t>Jak.5,</w:t>
      </w:r>
      <w:r w:rsidR="00C72A47" w:rsidRPr="004D08C0">
        <w:rPr>
          <w:b/>
          <w:bCs/>
        </w:rPr>
        <w:t>19-</w:t>
      </w:r>
      <w:r w:rsidRPr="004D08C0">
        <w:rPr>
          <w:b/>
          <w:bCs/>
        </w:rPr>
        <w:t>20</w:t>
      </w:r>
      <w:r w:rsidR="00CE3ADD" w:rsidRPr="004D08C0">
        <w:rPr>
          <w:b/>
          <w:bCs/>
        </w:rPr>
        <w:t xml:space="preserve"> und 1.Pt 4,8</w:t>
      </w:r>
      <w:r>
        <w:t xml:space="preserve"> beschrieben finden</w:t>
      </w:r>
    </w:p>
    <w:p w14:paraId="0F9E1D1C" w14:textId="26CEDA00" w:rsidR="00DC29A5" w:rsidRPr="00EB049A" w:rsidRDefault="00C72A47" w:rsidP="00BA3187">
      <w:pPr>
        <w:ind w:left="1410"/>
        <w:rPr>
          <w:i/>
          <w:iCs/>
        </w:rPr>
      </w:pPr>
      <w:r w:rsidRPr="00EB049A">
        <w:rPr>
          <w:i/>
          <w:iCs/>
        </w:rPr>
        <w:t xml:space="preserve">„Brüder, wenn jemand unter euch von der Wahrheit abirrt, und es führt ihn einer zur Umkehr, so soll er wissen: Wer einen Sünder von seinem Irrweg zur Umkehr führt, der wird eine Seele vom Tod erretten und eine Menge Sünden </w:t>
      </w:r>
      <w:r w:rsidRPr="00EB049A">
        <w:rPr>
          <w:b/>
          <w:bCs/>
          <w:i/>
          <w:iCs/>
        </w:rPr>
        <w:t>zudecken.</w:t>
      </w:r>
      <w:r w:rsidRPr="00EB049A">
        <w:rPr>
          <w:i/>
          <w:iCs/>
        </w:rPr>
        <w:t>“</w:t>
      </w:r>
    </w:p>
    <w:p w14:paraId="2963CB91" w14:textId="1A2A9DDB" w:rsidR="00C72A47" w:rsidRPr="00EB049A" w:rsidRDefault="00CE3ADD" w:rsidP="00CE3ADD">
      <w:pPr>
        <w:ind w:left="1410"/>
        <w:rPr>
          <w:i/>
          <w:iCs/>
        </w:rPr>
      </w:pPr>
      <w:r w:rsidRPr="00EB049A">
        <w:rPr>
          <w:i/>
          <w:iCs/>
        </w:rPr>
        <w:t>„Vor allem aber habt innige Liebe untereinander; denn die Liebe wird eine Menge von Sünden </w:t>
      </w:r>
      <w:r w:rsidRPr="00EB049A">
        <w:rPr>
          <w:b/>
          <w:bCs/>
          <w:i/>
          <w:iCs/>
        </w:rPr>
        <w:t>zudecken</w:t>
      </w:r>
      <w:r w:rsidRPr="00EB049A">
        <w:rPr>
          <w:i/>
          <w:iCs/>
        </w:rPr>
        <w:t>.“</w:t>
      </w:r>
    </w:p>
    <w:p w14:paraId="5575AE04" w14:textId="036B24FD" w:rsidR="004D08C0" w:rsidRDefault="002E5BA8" w:rsidP="00CE3ADD">
      <w:pPr>
        <w:ind w:left="1410"/>
      </w:pPr>
      <w:r>
        <w:t>Ellen White schrieb dazu:</w:t>
      </w:r>
    </w:p>
    <w:p w14:paraId="26575F6E" w14:textId="2A3FB52F" w:rsidR="002E5BA8" w:rsidRDefault="00EB049A" w:rsidP="00CE3ADD">
      <w:pPr>
        <w:ind w:left="1410"/>
      </w:pPr>
      <w:r w:rsidRPr="00EB049A">
        <w:rPr>
          <w:i/>
          <w:iCs/>
        </w:rPr>
        <w:t>„</w:t>
      </w:r>
      <w:r w:rsidR="00FC4F09" w:rsidRPr="00EB049A">
        <w:rPr>
          <w:i/>
          <w:iCs/>
        </w:rPr>
        <w:t xml:space="preserve">Die Ehrfurcht, mit der sich dagegen Sem und </w:t>
      </w:r>
      <w:proofErr w:type="spellStart"/>
      <w:r w:rsidR="00FC4F09" w:rsidRPr="00EB049A">
        <w:rPr>
          <w:i/>
          <w:iCs/>
        </w:rPr>
        <w:t>Japhet</w:t>
      </w:r>
      <w:proofErr w:type="spellEnd"/>
      <w:r w:rsidR="00FC4F09" w:rsidRPr="00EB049A">
        <w:rPr>
          <w:i/>
          <w:iCs/>
        </w:rPr>
        <w:t xml:space="preserve"> ihrem Vater verhielten</w:t>
      </w:r>
      <w:r w:rsidR="007307DE" w:rsidRPr="00EB049A">
        <w:rPr>
          <w:i/>
          <w:iCs/>
        </w:rPr>
        <w:t xml:space="preserve"> und damit vor dem göttlichen Gesetz, verhieß ihnen und ihren Nachkommen eine lichtere Zukunft</w:t>
      </w:r>
      <w:r w:rsidRPr="00EB049A">
        <w:rPr>
          <w:i/>
          <w:iCs/>
        </w:rPr>
        <w:t>.“</w:t>
      </w:r>
      <w:r>
        <w:t xml:space="preserve"> PP 94</w:t>
      </w:r>
    </w:p>
    <w:p w14:paraId="24574485" w14:textId="3D7FF591" w:rsidR="00ED0B90" w:rsidRDefault="00454914" w:rsidP="00454914">
      <w:r>
        <w:rPr>
          <w:i/>
          <w:iCs/>
        </w:rPr>
        <w:tab/>
      </w:r>
      <w:r w:rsidRPr="00454914">
        <w:t>V.24</w:t>
      </w:r>
      <w:r>
        <w:tab/>
        <w:t xml:space="preserve">wir erfahren: </w:t>
      </w:r>
      <w:proofErr w:type="spellStart"/>
      <w:r>
        <w:t>Ham</w:t>
      </w:r>
      <w:proofErr w:type="spellEnd"/>
      <w:r>
        <w:t xml:space="preserve"> </w:t>
      </w:r>
      <w:r w:rsidR="00A47111">
        <w:t>ist jüngster Sohn</w:t>
      </w:r>
    </w:p>
    <w:p w14:paraId="265F6AD9" w14:textId="5C65A4A4" w:rsidR="00A47111" w:rsidRDefault="00A47111" w:rsidP="00454914">
      <w:r>
        <w:tab/>
      </w:r>
      <w:r>
        <w:tab/>
        <w:t xml:space="preserve">- d.h. die Aufzählung in V.18 ist </w:t>
      </w:r>
      <w:r w:rsidR="00AC0245">
        <w:t xml:space="preserve">somit </w:t>
      </w:r>
      <w:r>
        <w:t>nicht chronologisch nach Alter der Söhne</w:t>
      </w:r>
    </w:p>
    <w:p w14:paraId="79DEBF5B" w14:textId="3C1C88E5" w:rsidR="00AC0245" w:rsidRDefault="00AC0245" w:rsidP="00454914">
      <w:r>
        <w:tab/>
      </w:r>
      <w:r>
        <w:tab/>
      </w:r>
      <w:r w:rsidRPr="00C94F01">
        <w:t>1.Mo 11,10</w:t>
      </w:r>
      <w:r w:rsidR="00C94F01" w:rsidRPr="00C94F01">
        <w:tab/>
        <w:t>Sem ist bei d</w:t>
      </w:r>
      <w:r w:rsidR="00C94F01">
        <w:t>er Flut 98 Jahre</w:t>
      </w:r>
    </w:p>
    <w:p w14:paraId="33D4E8F0" w14:textId="209E3A1E" w:rsidR="00C94F01" w:rsidRDefault="00C94F01" w:rsidP="00454914">
      <w:r>
        <w:tab/>
      </w:r>
      <w:r>
        <w:tab/>
        <w:t>1.Mo 7,6</w:t>
      </w:r>
      <w:r>
        <w:tab/>
      </w:r>
      <w:r w:rsidR="00870619">
        <w:t>Noah ist bei der Flut 600 Jahre</w:t>
      </w:r>
    </w:p>
    <w:p w14:paraId="33EA64FC" w14:textId="41C7B57C" w:rsidR="00870619" w:rsidRDefault="00870619" w:rsidP="00454914">
      <w:r>
        <w:tab/>
      </w:r>
      <w:r>
        <w:tab/>
        <w:t>1.Mo 5,32</w:t>
      </w:r>
      <w:r>
        <w:tab/>
      </w:r>
      <w:r w:rsidR="00D7415F">
        <w:t xml:space="preserve">Noah war bei Zeugung seines Erstgeborenen </w:t>
      </w:r>
      <w:r w:rsidR="006473CD">
        <w:t>500 Jahre</w:t>
      </w:r>
    </w:p>
    <w:p w14:paraId="412B0B56" w14:textId="50603AE7" w:rsidR="006473CD" w:rsidRDefault="006473CD" w:rsidP="006473CD">
      <w:pPr>
        <w:ind w:left="1413"/>
      </w:pPr>
      <w:r>
        <w:t xml:space="preserve">Damit muss sein erstgeborener Sohn </w:t>
      </w:r>
      <w:proofErr w:type="spellStart"/>
      <w:r>
        <w:t>Japhet</w:t>
      </w:r>
      <w:proofErr w:type="spellEnd"/>
      <w:r>
        <w:t xml:space="preserve"> sein, denn dieser war bei der Flut dann 100 Jahre alt und somit älter als Sem mit 98</w:t>
      </w:r>
    </w:p>
    <w:p w14:paraId="62DDB039" w14:textId="6CA8D51B" w:rsidR="003904B0" w:rsidRDefault="003904B0" w:rsidP="003904B0">
      <w:pPr>
        <w:ind w:firstLine="708"/>
      </w:pPr>
      <w:r>
        <w:t>V.25</w:t>
      </w:r>
      <w:r>
        <w:tab/>
      </w:r>
      <w:r w:rsidR="00B6003A">
        <w:t xml:space="preserve">Warum verflucht Noah den Kanaan und nicht seinen Sohn </w:t>
      </w:r>
      <w:proofErr w:type="spellStart"/>
      <w:r w:rsidR="00B6003A">
        <w:t>Ham</w:t>
      </w:r>
      <w:proofErr w:type="spellEnd"/>
      <w:r w:rsidR="00B6003A">
        <w:t>?</w:t>
      </w:r>
    </w:p>
    <w:p w14:paraId="74584892" w14:textId="32CAD686" w:rsidR="003247D1" w:rsidRDefault="00DD7C33" w:rsidP="003247D1">
      <w:pPr>
        <w:ind w:left="1413"/>
      </w:pPr>
      <w:r>
        <w:t xml:space="preserve">- was wir </w:t>
      </w:r>
      <w:r w:rsidR="003247D1">
        <w:t xml:space="preserve">erstmal daraus schlussfolgern können, ist, dass Kanaan schon gelebt hat und somit </w:t>
      </w:r>
      <w:r w:rsidR="006F6E99">
        <w:t>geschah diese Geschichte nicht unmittelbar nach der Flut, als Noahs Söhne noch kinderlos waren</w:t>
      </w:r>
    </w:p>
    <w:p w14:paraId="253535C8" w14:textId="59A64A32" w:rsidR="006F6E99" w:rsidRDefault="00C262D2" w:rsidP="003247D1">
      <w:pPr>
        <w:ind w:left="1413"/>
      </w:pPr>
      <w:r>
        <w:t>Ellen White schrieb dazu:</w:t>
      </w:r>
    </w:p>
    <w:p w14:paraId="549EEAF1" w14:textId="08D5459A" w:rsidR="00C262D2" w:rsidRDefault="00C262D2" w:rsidP="003247D1">
      <w:pPr>
        <w:ind w:left="1413"/>
      </w:pPr>
      <w:r>
        <w:t>„</w:t>
      </w:r>
      <w:r w:rsidR="00EE03B0">
        <w:t xml:space="preserve">Diese schlechten Eigenschaften (von </w:t>
      </w:r>
      <w:proofErr w:type="spellStart"/>
      <w:r w:rsidR="00EE03B0">
        <w:t>Ham</w:t>
      </w:r>
      <w:proofErr w:type="spellEnd"/>
      <w:r w:rsidR="00EE03B0">
        <w:t xml:space="preserve">) vererbten sich auf Kanaan und seine Nachkommen, die durch ihre fortgesetzte Schuld Gottes Strafgerichte heraufbeschworen.“ </w:t>
      </w:r>
      <w:r w:rsidR="00B434B5">
        <w:t>PP 94</w:t>
      </w:r>
    </w:p>
    <w:p w14:paraId="4AC18617" w14:textId="4FE173FB" w:rsidR="009C2F38" w:rsidRDefault="009C2F38" w:rsidP="003247D1">
      <w:pPr>
        <w:ind w:left="1413"/>
      </w:pPr>
      <w:r>
        <w:t>Frage, die sich stellt: Wird Kanaan für die Sünden seines Vaters bestraft?</w:t>
      </w:r>
    </w:p>
    <w:p w14:paraId="72C04949" w14:textId="2D53EA26" w:rsidR="009C2F38" w:rsidRPr="0072305C" w:rsidRDefault="0072305C" w:rsidP="003247D1">
      <w:pPr>
        <w:ind w:left="1413"/>
        <w:rPr>
          <w:b/>
          <w:bCs/>
        </w:rPr>
      </w:pPr>
      <w:r w:rsidRPr="0072305C">
        <w:rPr>
          <w:b/>
          <w:bCs/>
        </w:rPr>
        <w:t>Hes.18,20</w:t>
      </w:r>
    </w:p>
    <w:p w14:paraId="506E1887" w14:textId="544DB7BA" w:rsidR="0072305C" w:rsidRPr="003D2FF1" w:rsidRDefault="0072305C" w:rsidP="003247D1">
      <w:pPr>
        <w:ind w:left="1413"/>
        <w:rPr>
          <w:i/>
          <w:iCs/>
        </w:rPr>
      </w:pPr>
      <w:r w:rsidRPr="003D2FF1">
        <w:rPr>
          <w:i/>
          <w:iCs/>
        </w:rPr>
        <w:t>„Die Seele, welche sündigt, die soll sterben! Der Sohn soll nicht die Missetat des Vaters mittragen, und der Vater soll nicht die Missetat des Sohnes mittragen. Auf dem Gerechten sei seine Gerechtigkeit, und auf dem Gottlosen sei seine Gottlosigkeit!“</w:t>
      </w:r>
    </w:p>
    <w:p w14:paraId="5D6EBF60" w14:textId="6CEB5919" w:rsidR="00B85D0A" w:rsidRDefault="00B85D0A" w:rsidP="00B85D0A">
      <w:pPr>
        <w:pStyle w:val="Listenabsatz"/>
        <w:numPr>
          <w:ilvl w:val="0"/>
          <w:numId w:val="1"/>
        </w:numPr>
      </w:pPr>
      <w:r>
        <w:t>Fluch Noahs ist kein magischer Fluch, sondern eher eine Art Prophezeiung</w:t>
      </w:r>
    </w:p>
    <w:p w14:paraId="4C7A2379" w14:textId="4EBE1CE2" w:rsidR="004233DB" w:rsidRDefault="004233DB" w:rsidP="004233DB">
      <w:pPr>
        <w:ind w:left="1416"/>
      </w:pPr>
      <w:r>
        <w:lastRenderedPageBreak/>
        <w:t>Ellen White schrieb dazu:</w:t>
      </w:r>
    </w:p>
    <w:p w14:paraId="7EA7AAAC" w14:textId="6148D819" w:rsidR="004233DB" w:rsidRDefault="003D2FF1" w:rsidP="004233DB">
      <w:pPr>
        <w:ind w:left="1416"/>
      </w:pPr>
      <w:r w:rsidRPr="003D2FF1">
        <w:rPr>
          <w:i/>
          <w:iCs/>
        </w:rPr>
        <w:t>„</w:t>
      </w:r>
      <w:r w:rsidR="0022467D" w:rsidRPr="003D2FF1">
        <w:rPr>
          <w:i/>
          <w:iCs/>
        </w:rPr>
        <w:t>Noahs Weissagung war keine eigenmächtige Zornesandrohung oder Gnadenverkündigung. Sie legte weder Charakter oder Schicksal</w:t>
      </w:r>
      <w:r w:rsidR="00726D5E" w:rsidRPr="003D2FF1">
        <w:rPr>
          <w:i/>
          <w:iCs/>
        </w:rPr>
        <w:t xml:space="preserve"> seiner Söhne fest. Aber sie zeigte die Folgen der selbsterwählten Lebensweise und Wesensart, </w:t>
      </w:r>
      <w:r w:rsidR="00A366DE" w:rsidRPr="003D2FF1">
        <w:rPr>
          <w:i/>
          <w:iCs/>
        </w:rPr>
        <w:t>die jeder (seiner Söhne) entwickeln würde.“</w:t>
      </w:r>
      <w:r>
        <w:t xml:space="preserve"> PP 95</w:t>
      </w:r>
    </w:p>
    <w:p w14:paraId="3F3650EE" w14:textId="77777777" w:rsidR="006A0489" w:rsidRDefault="006A0489" w:rsidP="004233DB">
      <w:pPr>
        <w:ind w:left="1416"/>
      </w:pPr>
    </w:p>
    <w:p w14:paraId="1850334E" w14:textId="63C82177" w:rsidR="006A0489" w:rsidRDefault="00E44ADE" w:rsidP="00E44ADE">
      <w:pPr>
        <w:pStyle w:val="Listenabsatz"/>
        <w:numPr>
          <w:ilvl w:val="0"/>
          <w:numId w:val="1"/>
        </w:numPr>
      </w:pPr>
      <w:r>
        <w:t>Die Phrase „Vater Kanaans</w:t>
      </w:r>
      <w:r w:rsidR="00602A98">
        <w:t>“</w:t>
      </w:r>
      <w:r>
        <w:t xml:space="preserve"> finden wir in V.18 und </w:t>
      </w:r>
      <w:r w:rsidR="008142A4">
        <w:t>22 und das nicht grundlos</w:t>
      </w:r>
    </w:p>
    <w:p w14:paraId="7DDFEF4A" w14:textId="46EAC069" w:rsidR="008142A4" w:rsidRDefault="008142A4" w:rsidP="00E44ADE">
      <w:pPr>
        <w:pStyle w:val="Listenabsatz"/>
        <w:numPr>
          <w:ilvl w:val="0"/>
          <w:numId w:val="1"/>
        </w:numPr>
      </w:pPr>
      <w:r>
        <w:t xml:space="preserve">Mose schrieb diese Geschichten noch in der Wüste in Midian auf bevor er </w:t>
      </w:r>
      <w:r w:rsidR="0037790B">
        <w:t>nach Ägypten zurückging, um das Volk herauszuführen</w:t>
      </w:r>
    </w:p>
    <w:p w14:paraId="11936AAD" w14:textId="32FED8DA" w:rsidR="0037790B" w:rsidRDefault="0037790B" w:rsidP="00DD740D">
      <w:pPr>
        <w:pStyle w:val="Listenabsatz"/>
        <w:numPr>
          <w:ilvl w:val="0"/>
          <w:numId w:val="1"/>
        </w:numPr>
      </w:pPr>
      <w:r>
        <w:t>Die Verfluchung Kanaans war damals sozusagen gegenwärtige Wahrheit</w:t>
      </w:r>
      <w:r w:rsidR="00DD740D">
        <w:t xml:space="preserve"> für die Hebräer, sollten sie doch genau dieses Volk ausrotten und ihr Land in Besitz nehmen</w:t>
      </w:r>
    </w:p>
    <w:p w14:paraId="0E8B9A9E" w14:textId="1FC5EA81" w:rsidR="009C1014" w:rsidRDefault="009C1014" w:rsidP="00DD740D">
      <w:pPr>
        <w:pStyle w:val="Listenabsatz"/>
        <w:numPr>
          <w:ilvl w:val="0"/>
          <w:numId w:val="1"/>
        </w:numPr>
      </w:pPr>
      <w:r>
        <w:t>Bücher Mose waren für das Volk der Hebräer wie Lehrbuch</w:t>
      </w:r>
      <w:r w:rsidR="00BA5A6D">
        <w:t>/Vorbereitung</w:t>
      </w:r>
    </w:p>
    <w:p w14:paraId="141311E0" w14:textId="7E4C3BCA" w:rsidR="00DD740D" w:rsidRDefault="00260886" w:rsidP="00DD740D">
      <w:pPr>
        <w:pStyle w:val="Listenabsatz"/>
        <w:numPr>
          <w:ilvl w:val="0"/>
          <w:numId w:val="1"/>
        </w:numPr>
      </w:pPr>
      <w:r>
        <w:t>Gott begründet hier in Kapitel 9 folglich, warum die Kanaaniter ausgerottet werden sollen</w:t>
      </w:r>
      <w:r w:rsidR="00BA5A6D">
        <w:t xml:space="preserve"> und was ihre Mission nach dem Exodus sein würde</w:t>
      </w:r>
    </w:p>
    <w:p w14:paraId="209F17DD" w14:textId="50E9A08C" w:rsidR="004127C8" w:rsidRDefault="004127C8" w:rsidP="004127C8">
      <w:r>
        <w:t xml:space="preserve"> </w:t>
      </w:r>
      <w:r>
        <w:tab/>
        <w:t>V.26</w:t>
      </w:r>
      <w:r>
        <w:tab/>
        <w:t>Segen des Herrn: Kontrast zum Fluch Kanaans</w:t>
      </w:r>
    </w:p>
    <w:p w14:paraId="1955017F" w14:textId="50810737" w:rsidR="00B0325F" w:rsidRDefault="00B0325F" w:rsidP="004127C8">
      <w:pPr>
        <w:rPr>
          <w:b/>
          <w:bCs/>
        </w:rPr>
      </w:pPr>
      <w:r>
        <w:tab/>
        <w:t>V.27</w:t>
      </w:r>
      <w:r>
        <w:tab/>
      </w:r>
      <w:r w:rsidR="00FE212D">
        <w:t xml:space="preserve">Wortspiel: Gott </w:t>
      </w:r>
      <w:r w:rsidR="00FE212D" w:rsidRPr="00FE212D">
        <w:rPr>
          <w:b/>
          <w:bCs/>
        </w:rPr>
        <w:t xml:space="preserve">breite </w:t>
      </w:r>
      <w:proofErr w:type="spellStart"/>
      <w:r w:rsidR="00FE212D">
        <w:t>Japhet</w:t>
      </w:r>
      <w:proofErr w:type="spellEnd"/>
      <w:r w:rsidR="00FE212D">
        <w:t xml:space="preserve"> (</w:t>
      </w:r>
      <w:r w:rsidR="00FE212D" w:rsidRPr="00FE212D">
        <w:rPr>
          <w:b/>
          <w:bCs/>
        </w:rPr>
        <w:t>Weite Ausbreitung</w:t>
      </w:r>
      <w:r w:rsidR="00FE212D">
        <w:t xml:space="preserve">) </w:t>
      </w:r>
      <w:r w:rsidR="00FE212D" w:rsidRPr="00FE212D">
        <w:rPr>
          <w:b/>
          <w:bCs/>
        </w:rPr>
        <w:t>aus</w:t>
      </w:r>
    </w:p>
    <w:p w14:paraId="72A98A46" w14:textId="20064821" w:rsidR="008922E7" w:rsidRDefault="008922E7" w:rsidP="004127C8">
      <w:r>
        <w:rPr>
          <w:b/>
          <w:bCs/>
        </w:rPr>
        <w:tab/>
      </w:r>
      <w:r>
        <w:rPr>
          <w:b/>
          <w:bCs/>
        </w:rPr>
        <w:tab/>
      </w:r>
      <w:r w:rsidR="00A64AF2" w:rsidRPr="001E1BF2">
        <w:t xml:space="preserve">Ellen </w:t>
      </w:r>
      <w:r w:rsidR="001E1BF2" w:rsidRPr="001E1BF2">
        <w:t>White schrieb dazu:</w:t>
      </w:r>
    </w:p>
    <w:p w14:paraId="7460B649" w14:textId="084F6918" w:rsidR="009C1014" w:rsidRDefault="008878FB" w:rsidP="001137D9">
      <w:pPr>
        <w:ind w:left="1416"/>
      </w:pPr>
      <w:r w:rsidRPr="00716929">
        <w:rPr>
          <w:i/>
          <w:iCs/>
        </w:rPr>
        <w:t xml:space="preserve">„An den Segnungen </w:t>
      </w:r>
      <w:r w:rsidR="00FE23F9" w:rsidRPr="00716929">
        <w:rPr>
          <w:i/>
          <w:iCs/>
        </w:rPr>
        <w:t>des Evangeliums</w:t>
      </w:r>
      <w:r w:rsidRPr="00716929">
        <w:rPr>
          <w:i/>
          <w:iCs/>
        </w:rPr>
        <w:t xml:space="preserve"> sollten </w:t>
      </w:r>
      <w:r w:rsidR="00B60031" w:rsidRPr="00716929">
        <w:rPr>
          <w:i/>
          <w:iCs/>
        </w:rPr>
        <w:t xml:space="preserve">hauptsächlich die Nachkommen </w:t>
      </w:r>
      <w:proofErr w:type="spellStart"/>
      <w:r w:rsidR="00B60031" w:rsidRPr="00716929">
        <w:rPr>
          <w:i/>
          <w:iCs/>
        </w:rPr>
        <w:t>Japhets</w:t>
      </w:r>
      <w:proofErr w:type="spellEnd"/>
      <w:r w:rsidR="00B60031" w:rsidRPr="00716929">
        <w:rPr>
          <w:i/>
          <w:iCs/>
        </w:rPr>
        <w:t xml:space="preserve"> Anteil haben. </w:t>
      </w:r>
      <w:r w:rsidR="00FE23F9" w:rsidRPr="00716929">
        <w:rPr>
          <w:i/>
          <w:iCs/>
        </w:rPr>
        <w:t xml:space="preserve">Die Nachkommenschaft Kanaans sank in die </w:t>
      </w:r>
      <w:proofErr w:type="spellStart"/>
      <w:r w:rsidR="00FE23F9" w:rsidRPr="00716929">
        <w:rPr>
          <w:i/>
          <w:iCs/>
        </w:rPr>
        <w:t>entwürdigendsten</w:t>
      </w:r>
      <w:proofErr w:type="spellEnd"/>
      <w:r w:rsidR="00FE23F9" w:rsidRPr="00716929">
        <w:rPr>
          <w:i/>
          <w:iCs/>
        </w:rPr>
        <w:t xml:space="preserve"> Formen des Heidentums ab</w:t>
      </w:r>
      <w:r w:rsidR="00814C6E" w:rsidRPr="00716929">
        <w:rPr>
          <w:i/>
          <w:iCs/>
        </w:rPr>
        <w:t>. Obwohl der Fluch der Weissagung sie zur Sklaverei verdammt hatte</w:t>
      </w:r>
      <w:r w:rsidR="005C113C" w:rsidRPr="00716929">
        <w:rPr>
          <w:i/>
          <w:iCs/>
        </w:rPr>
        <w:t>, hielt Gott das Verhängnis jahrhundertelang zurück.</w:t>
      </w:r>
      <w:r w:rsidR="00C155D7" w:rsidRPr="00716929">
        <w:rPr>
          <w:i/>
          <w:iCs/>
        </w:rPr>
        <w:t xml:space="preserve"> Er ließ ihre Gottlosigkeit und Verderbtheit </w:t>
      </w:r>
      <w:r w:rsidR="00EB28FD" w:rsidRPr="00716929">
        <w:rPr>
          <w:i/>
          <w:iCs/>
        </w:rPr>
        <w:t xml:space="preserve">zu, bis die Grenzen seiner Geduld erreicht waren. Dann </w:t>
      </w:r>
      <w:r w:rsidR="00EA69C1" w:rsidRPr="00716929">
        <w:rPr>
          <w:i/>
          <w:iCs/>
        </w:rPr>
        <w:t xml:space="preserve">gingen sie ihrer Besitztümer verlustig und wurden Knechte der Nachkommen Sems und </w:t>
      </w:r>
      <w:proofErr w:type="spellStart"/>
      <w:r w:rsidR="00EA69C1" w:rsidRPr="00716929">
        <w:rPr>
          <w:i/>
          <w:iCs/>
        </w:rPr>
        <w:t>Japhets</w:t>
      </w:r>
      <w:proofErr w:type="spellEnd"/>
      <w:r w:rsidR="00EA69C1" w:rsidRPr="00716929">
        <w:rPr>
          <w:i/>
          <w:iCs/>
        </w:rPr>
        <w:t>.</w:t>
      </w:r>
      <w:r w:rsidR="00815F46" w:rsidRPr="00716929">
        <w:rPr>
          <w:i/>
          <w:iCs/>
        </w:rPr>
        <w:t>“</w:t>
      </w:r>
      <w:r w:rsidR="00716929">
        <w:t xml:space="preserve"> </w:t>
      </w:r>
      <w:r w:rsidR="00815F46">
        <w:t>PP 95</w:t>
      </w:r>
    </w:p>
    <w:p w14:paraId="2BE5BDBD" w14:textId="4F09D4A4" w:rsidR="00B877CA" w:rsidRPr="00B877CA" w:rsidRDefault="007F5C7E" w:rsidP="00B877CA">
      <w:pPr>
        <w:pStyle w:val="Listenabsatz"/>
        <w:numPr>
          <w:ilvl w:val="0"/>
          <w:numId w:val="1"/>
        </w:numPr>
      </w:pPr>
      <w:r w:rsidRPr="00B877CA">
        <w:t xml:space="preserve">Es ist heute nicht möglich, in Gänze zu klären, wann </w:t>
      </w:r>
      <w:r w:rsidR="00B877CA" w:rsidRPr="00B877CA">
        <w:t>die Kanaaniter Sklaven Sems wurden, dazu müsste noch mehr Forschung betrieben werden</w:t>
      </w:r>
    </w:p>
    <w:p w14:paraId="59B056A1" w14:textId="096988B6" w:rsidR="001137D9" w:rsidRDefault="001B0343" w:rsidP="001137D9">
      <w:pPr>
        <w:ind w:left="1416"/>
        <w:rPr>
          <w:i/>
          <w:iCs/>
        </w:rPr>
      </w:pPr>
      <w:r>
        <w:rPr>
          <w:i/>
          <w:iCs/>
        </w:rPr>
        <w:t>Heilslinie</w:t>
      </w:r>
      <w:r w:rsidR="00253A3E">
        <w:rPr>
          <w:i/>
          <w:iCs/>
        </w:rPr>
        <w:t>:</w:t>
      </w:r>
    </w:p>
    <w:p w14:paraId="2E6F840C" w14:textId="029188E2" w:rsidR="00253A3E" w:rsidRDefault="00253A3E" w:rsidP="00253A3E">
      <w:pPr>
        <w:pStyle w:val="Listenabsatz"/>
        <w:numPr>
          <w:ilvl w:val="0"/>
          <w:numId w:val="1"/>
        </w:numPr>
      </w:pPr>
      <w:r>
        <w:t xml:space="preserve">Interessant ist, dass </w:t>
      </w:r>
      <w:r w:rsidR="003D0216">
        <w:t xml:space="preserve">nicht </w:t>
      </w:r>
      <w:proofErr w:type="spellStart"/>
      <w:r w:rsidR="003D0216">
        <w:t>Japhet</w:t>
      </w:r>
      <w:proofErr w:type="spellEnd"/>
      <w:r w:rsidR="003D0216">
        <w:t>, obwohl erstgeboren, Träger der Heilslinie wurde, sondern Sem</w:t>
      </w:r>
    </w:p>
    <w:p w14:paraId="51F797AC" w14:textId="5BFDA6B8" w:rsidR="003D0216" w:rsidRDefault="003D0216" w:rsidP="003D0216">
      <w:pPr>
        <w:pStyle w:val="Listenabsatz"/>
        <w:numPr>
          <w:ilvl w:val="1"/>
          <w:numId w:val="1"/>
        </w:numPr>
      </w:pPr>
      <w:r>
        <w:t>Ein immer wiederkehrendes Motiv in der Bibel</w:t>
      </w:r>
      <w:r w:rsidR="00843FF5">
        <w:t xml:space="preserve"> </w:t>
      </w:r>
    </w:p>
    <w:p w14:paraId="512076E9" w14:textId="56DCC122" w:rsidR="00843FF5" w:rsidRDefault="00B370AF" w:rsidP="00B370AF">
      <w:pPr>
        <w:pStyle w:val="Listenabsatz"/>
        <w:ind w:left="2832"/>
        <w:rPr>
          <w:lang w:val="pt-PT"/>
        </w:rPr>
      </w:pPr>
      <w:r w:rsidRPr="00BD7B48">
        <w:rPr>
          <w:lang w:val="pt-PT"/>
        </w:rPr>
        <w:t>(</w:t>
      </w:r>
      <w:proofErr w:type="spellStart"/>
      <w:r w:rsidRPr="00BD7B48">
        <w:rPr>
          <w:lang w:val="pt-PT"/>
        </w:rPr>
        <w:t>Jakob</w:t>
      </w:r>
      <w:proofErr w:type="spellEnd"/>
      <w:r w:rsidR="00BD7B48">
        <w:rPr>
          <w:lang w:val="pt-PT"/>
        </w:rPr>
        <w:t xml:space="preserve">, </w:t>
      </w:r>
      <w:r w:rsidR="00BD7B48" w:rsidRPr="00BD7B48">
        <w:rPr>
          <w:lang w:val="pt-PT"/>
        </w:rPr>
        <w:t>David</w:t>
      </w:r>
      <w:r w:rsidR="00BD7B48">
        <w:rPr>
          <w:lang w:val="pt-PT"/>
        </w:rPr>
        <w:t>,</w:t>
      </w:r>
      <w:r w:rsidR="00BD7B48" w:rsidRPr="00BD7B48">
        <w:rPr>
          <w:lang w:val="pt-PT"/>
        </w:rPr>
        <w:t xml:space="preserve"> </w:t>
      </w:r>
      <w:proofErr w:type="spellStart"/>
      <w:r w:rsidR="00BD7B48" w:rsidRPr="00BD7B48">
        <w:rPr>
          <w:lang w:val="pt-PT"/>
        </w:rPr>
        <w:t>Salomo</w:t>
      </w:r>
      <w:proofErr w:type="spellEnd"/>
      <w:r w:rsidR="00BD7B48" w:rsidRPr="00BD7B48">
        <w:rPr>
          <w:lang w:val="pt-PT"/>
        </w:rPr>
        <w:t xml:space="preserve">, </w:t>
      </w:r>
      <w:proofErr w:type="spellStart"/>
      <w:r w:rsidR="00BD7B48" w:rsidRPr="00BD7B48">
        <w:rPr>
          <w:lang w:val="pt-PT"/>
        </w:rPr>
        <w:t>J</w:t>
      </w:r>
      <w:r w:rsidR="00BD7B48">
        <w:rPr>
          <w:lang w:val="pt-PT"/>
        </w:rPr>
        <w:t>uda</w:t>
      </w:r>
      <w:proofErr w:type="spellEnd"/>
      <w:r w:rsidR="00BD7B48">
        <w:rPr>
          <w:lang w:val="pt-PT"/>
        </w:rPr>
        <w:t xml:space="preserve"> etc.)</w:t>
      </w:r>
    </w:p>
    <w:p w14:paraId="4877EF69" w14:textId="6408EFA9" w:rsidR="00BD7B48" w:rsidRPr="00602A98" w:rsidRDefault="00BD7B48" w:rsidP="00BD7B48">
      <w:r>
        <w:rPr>
          <w:lang w:val="pt-PT"/>
        </w:rPr>
        <w:tab/>
      </w:r>
      <w:r w:rsidR="00B96670" w:rsidRPr="00602A98">
        <w:t xml:space="preserve">V.28 </w:t>
      </w:r>
      <w:r w:rsidR="0041082F" w:rsidRPr="00602A98">
        <w:tab/>
        <w:t xml:space="preserve">Historische </w:t>
      </w:r>
      <w:r w:rsidR="006F6941" w:rsidRPr="00602A98">
        <w:t>Einordnung Noahs:</w:t>
      </w:r>
    </w:p>
    <w:p w14:paraId="1BCA596A" w14:textId="4A7C622E" w:rsidR="006F6941" w:rsidRDefault="006F6941" w:rsidP="00BD7B48">
      <w:r w:rsidRPr="00602A98">
        <w:tab/>
      </w:r>
      <w:r w:rsidRPr="00602A98">
        <w:tab/>
      </w:r>
      <w:r w:rsidRPr="006F6941">
        <w:t>- starb 2 Jahre nach Geburt A</w:t>
      </w:r>
      <w:r>
        <w:t>brahams</w:t>
      </w:r>
    </w:p>
    <w:p w14:paraId="4D067096" w14:textId="4EBA6FF9" w:rsidR="006F6941" w:rsidRDefault="00B76A59" w:rsidP="00BD7B48">
      <w:r>
        <w:tab/>
      </w:r>
      <w:r>
        <w:tab/>
        <w:t>- Sem war Zeitgenosse Abrahams</w:t>
      </w:r>
    </w:p>
    <w:p w14:paraId="35BEC8D0" w14:textId="4E9E8EEB" w:rsidR="00B76A59" w:rsidRDefault="00B76A59" w:rsidP="00BD7B48">
      <w:r>
        <w:tab/>
      </w:r>
      <w:r>
        <w:tab/>
        <w:t>- Sem starb 10 Jahre nach der Hochzeit von Isaak &amp; Rebekka</w:t>
      </w:r>
    </w:p>
    <w:p w14:paraId="594BA2A3" w14:textId="77777777" w:rsidR="00D407B4" w:rsidRDefault="00961C7B" w:rsidP="00961C7B">
      <w:r>
        <w:tab/>
      </w:r>
      <w:r>
        <w:tab/>
      </w:r>
    </w:p>
    <w:p w14:paraId="372679E5" w14:textId="2F07CCE1" w:rsidR="00961C7B" w:rsidRDefault="00961C7B" w:rsidP="00961C7B">
      <w:r>
        <w:lastRenderedPageBreak/>
        <w:t>Ellen White schrieb dazu:</w:t>
      </w:r>
    </w:p>
    <w:p w14:paraId="7A80DA5E" w14:textId="54739A22" w:rsidR="00961C7B" w:rsidRDefault="00961C7B" w:rsidP="008967FA">
      <w:pPr>
        <w:ind w:left="1413"/>
      </w:pPr>
      <w:r w:rsidRPr="008967FA">
        <w:rPr>
          <w:i/>
          <w:iCs/>
        </w:rPr>
        <w:tab/>
      </w:r>
      <w:r w:rsidR="008967FA" w:rsidRPr="008967FA">
        <w:rPr>
          <w:i/>
          <w:iCs/>
        </w:rPr>
        <w:t>„</w:t>
      </w:r>
      <w:r w:rsidR="00FA7FA0" w:rsidRPr="008967FA">
        <w:rPr>
          <w:i/>
          <w:iCs/>
        </w:rPr>
        <w:t>Noah, der treue Prediger der Gerechtigkeit, lebte noch 350 Jahre nach der Flut</w:t>
      </w:r>
      <w:r w:rsidR="0037582B" w:rsidRPr="008967FA">
        <w:rPr>
          <w:i/>
          <w:iCs/>
        </w:rPr>
        <w:t xml:space="preserve">, Sem noch 500 Jahre. Ihre Nachkommen hatten also die Möglichkeit, </w:t>
      </w:r>
      <w:r w:rsidR="00E91B50" w:rsidRPr="008967FA">
        <w:rPr>
          <w:i/>
          <w:iCs/>
        </w:rPr>
        <w:t>Gottes Forderungen und die Geschichte ihrer Vorväter kennenzulernen. Aber über diese ihnen so widerwärtigen Lehren</w:t>
      </w:r>
      <w:r w:rsidR="008967FA" w:rsidRPr="008967FA">
        <w:rPr>
          <w:i/>
          <w:iCs/>
        </w:rPr>
        <w:t xml:space="preserve"> wollten sie gar nichts hören.“</w:t>
      </w:r>
      <w:r w:rsidR="008967FA">
        <w:t xml:space="preserve"> PP 97</w:t>
      </w:r>
    </w:p>
    <w:p w14:paraId="5D07EA63" w14:textId="7BB37634" w:rsidR="00B76A59" w:rsidRDefault="008844D4" w:rsidP="00F52358">
      <w:pPr>
        <w:ind w:left="1413"/>
      </w:pPr>
      <w:r>
        <w:t>Außerbiblische Hinweise/Erinnerungen/Motive finden wir u.a. im Gilgamesch-Epos</w:t>
      </w:r>
      <w:r w:rsidR="00F52358">
        <w:t xml:space="preserve">, der </w:t>
      </w:r>
      <w:r w:rsidR="006C7AEA">
        <w:t xml:space="preserve">viele </w:t>
      </w:r>
      <w:r w:rsidR="00F52358">
        <w:t>hunderte Jahre nach der Sintflut entstand</w:t>
      </w:r>
    </w:p>
    <w:p w14:paraId="572D52EA" w14:textId="6FB02F13" w:rsidR="00903632" w:rsidRDefault="00851ACF" w:rsidP="00851ACF">
      <w:pPr>
        <w:pStyle w:val="Listenabsatz"/>
        <w:numPr>
          <w:ilvl w:val="0"/>
          <w:numId w:val="1"/>
        </w:numPr>
      </w:pPr>
      <w:r>
        <w:t xml:space="preserve">Gilgamesch sucht </w:t>
      </w:r>
      <w:proofErr w:type="spellStart"/>
      <w:r>
        <w:t>Ut</w:t>
      </w:r>
      <w:r w:rsidR="008A1818">
        <w:t>-</w:t>
      </w:r>
      <w:r w:rsidR="006C7AEA">
        <w:t>Nap</w:t>
      </w:r>
      <w:r>
        <w:t>ischtim</w:t>
      </w:r>
      <w:proofErr w:type="spellEnd"/>
      <w:r>
        <w:t xml:space="preserve"> auf, um das Geheimnis ewigen Lebens zu erfahren (</w:t>
      </w:r>
      <w:proofErr w:type="spellStart"/>
      <w:r w:rsidR="00D356EE">
        <w:t>Ut</w:t>
      </w:r>
      <w:r w:rsidR="006C7AEA">
        <w:t>-Nap</w:t>
      </w:r>
      <w:r w:rsidR="00D356EE">
        <w:t>ischtim</w:t>
      </w:r>
      <w:proofErr w:type="spellEnd"/>
      <w:r w:rsidR="00D356EE">
        <w:t xml:space="preserve"> steht für Noah, der 950 Jahre wurde)</w:t>
      </w:r>
    </w:p>
    <w:p w14:paraId="13664620" w14:textId="1E314477" w:rsidR="007D298B" w:rsidRDefault="007D298B" w:rsidP="007D298B">
      <w:pPr>
        <w:pStyle w:val="Listenabsatz"/>
        <w:numPr>
          <w:ilvl w:val="0"/>
          <w:numId w:val="1"/>
        </w:numPr>
      </w:pPr>
      <w:proofErr w:type="spellStart"/>
      <w:r>
        <w:t>Ut</w:t>
      </w:r>
      <w:r w:rsidR="006C7AEA">
        <w:t>-Nap</w:t>
      </w:r>
      <w:r>
        <w:t>ischtim</w:t>
      </w:r>
      <w:proofErr w:type="spellEnd"/>
      <w:r w:rsidR="00D356EE">
        <w:t xml:space="preserve"> erzählt Gilgamesch</w:t>
      </w:r>
      <w:r w:rsidR="001B4D3C">
        <w:t xml:space="preserve"> </w:t>
      </w:r>
      <w:r>
        <w:t>von</w:t>
      </w:r>
      <w:r w:rsidR="008B26D3">
        <w:t xml:space="preserve"> einer weltweiten Flut</w:t>
      </w:r>
      <w:r w:rsidR="00903632">
        <w:t>, die er in einem Kasten auf dem Wasser überlebte</w:t>
      </w:r>
    </w:p>
    <w:p w14:paraId="70C8D880" w14:textId="52E23A9A" w:rsidR="005C4744" w:rsidRDefault="005C4744" w:rsidP="00544D7A">
      <w:r>
        <w:t xml:space="preserve"> </w:t>
      </w:r>
      <w:r>
        <w:tab/>
      </w:r>
      <w:r>
        <w:tab/>
        <w:t>Kein Mensch wurde 1000 Jahre alt</w:t>
      </w:r>
      <w:r w:rsidR="00544D7A">
        <w:t xml:space="preserve">. </w:t>
      </w:r>
      <w:r>
        <w:t>Liegt darin vielleicht ein tieferer Sinn?</w:t>
      </w:r>
    </w:p>
    <w:p w14:paraId="2E136E72" w14:textId="6B1CEAB9" w:rsidR="00544D7A" w:rsidRDefault="00544D7A" w:rsidP="00544D7A">
      <w:pPr>
        <w:pStyle w:val="Listenabsatz"/>
        <w:numPr>
          <w:ilvl w:val="0"/>
          <w:numId w:val="1"/>
        </w:numPr>
      </w:pPr>
      <w:r>
        <w:t xml:space="preserve">Noah 950, </w:t>
      </w:r>
      <w:proofErr w:type="spellStart"/>
      <w:r>
        <w:t>Metusalah</w:t>
      </w:r>
      <w:proofErr w:type="spellEnd"/>
      <w:r>
        <w:t xml:space="preserve"> 969</w:t>
      </w:r>
    </w:p>
    <w:p w14:paraId="31AA8F71" w14:textId="274E2067" w:rsidR="008B0968" w:rsidRDefault="008B0968" w:rsidP="00544D7A">
      <w:pPr>
        <w:pStyle w:val="Listenabsatz"/>
        <w:numPr>
          <w:ilvl w:val="0"/>
          <w:numId w:val="1"/>
        </w:numPr>
      </w:pPr>
      <w:r>
        <w:t xml:space="preserve">Nach der Wiederkunft </w:t>
      </w:r>
      <w:r w:rsidR="0027190D">
        <w:t>werden wir 1000 Jahre mit Gott im Himmel Gericht halten während Satan auf der Erde gebunden sein wird</w:t>
      </w:r>
    </w:p>
    <w:p w14:paraId="0DB7E25B" w14:textId="2D1B8F92" w:rsidR="0027190D" w:rsidRDefault="006C0A52" w:rsidP="00544D7A">
      <w:pPr>
        <w:pStyle w:val="Listenabsatz"/>
        <w:numPr>
          <w:ilvl w:val="0"/>
          <w:numId w:val="1"/>
        </w:numPr>
      </w:pPr>
      <w:r>
        <w:t xml:space="preserve">D.h. </w:t>
      </w:r>
      <w:r w:rsidR="006B7840">
        <w:t xml:space="preserve">alle Erlösten aller Zeiten </w:t>
      </w:r>
      <w:r>
        <w:t>werden noch vor Ausrottung der Sünde mehr Zeit im Himmel und in Harmonie verbracht haben als</w:t>
      </w:r>
      <w:r w:rsidR="00D715E4">
        <w:t xml:space="preserve"> in der sündigen Welt</w:t>
      </w:r>
    </w:p>
    <w:p w14:paraId="22D582E5" w14:textId="299E81FE" w:rsidR="00D715E4" w:rsidRDefault="00D715E4" w:rsidP="00D715E4">
      <w:pPr>
        <w:pStyle w:val="Listenabsatz"/>
        <w:numPr>
          <w:ilvl w:val="1"/>
          <w:numId w:val="1"/>
        </w:numPr>
      </w:pPr>
      <w:r>
        <w:t>Darin zeigt sich Gottes Güte</w:t>
      </w:r>
    </w:p>
    <w:p w14:paraId="2A94F780" w14:textId="43722C2F" w:rsidR="006D3553" w:rsidRPr="00E23A32" w:rsidRDefault="006D3553" w:rsidP="006D3553">
      <w:pPr>
        <w:rPr>
          <w:u w:val="single"/>
        </w:rPr>
      </w:pPr>
      <w:r>
        <w:t>1.Mo 10,1-</w:t>
      </w:r>
      <w:r w:rsidR="00365251">
        <w:t>4</w:t>
      </w:r>
      <w:r w:rsidR="0049408A">
        <w:tab/>
      </w:r>
      <w:r w:rsidR="0049408A">
        <w:tab/>
      </w:r>
      <w:proofErr w:type="spellStart"/>
      <w:r w:rsidR="0049408A" w:rsidRPr="00E23A32">
        <w:rPr>
          <w:u w:val="single"/>
        </w:rPr>
        <w:t>Japhitische</w:t>
      </w:r>
      <w:proofErr w:type="spellEnd"/>
      <w:r w:rsidR="0049408A" w:rsidRPr="00E23A32">
        <w:rPr>
          <w:u w:val="single"/>
        </w:rPr>
        <w:t xml:space="preserve"> Linie</w:t>
      </w:r>
    </w:p>
    <w:p w14:paraId="2FE59971" w14:textId="1CB37946" w:rsidR="00C974C1" w:rsidRDefault="00C974C1" w:rsidP="00C974C1">
      <w:pPr>
        <w:ind w:left="2124" w:firstLine="6"/>
      </w:pPr>
      <w:r>
        <w:t>Nicht gänzlich zu klären, welche ethnischen Gruppen sich aus welchen Nachkommen der Söhne Noahs entwickelt haben</w:t>
      </w:r>
    </w:p>
    <w:p w14:paraId="35093ACC" w14:textId="2D863CD7" w:rsidR="00C974C1" w:rsidRDefault="00C974C1" w:rsidP="00C974C1">
      <w:pPr>
        <w:ind w:left="2124" w:firstLine="6"/>
      </w:pPr>
      <w:r>
        <w:t>Aber es gibt einige Ansätze und Anhaltspunkte:</w:t>
      </w:r>
    </w:p>
    <w:p w14:paraId="3BA8B94C" w14:textId="4F1DC1CD" w:rsidR="0049408A" w:rsidRDefault="0049408A" w:rsidP="006D3553">
      <w:r>
        <w:tab/>
      </w:r>
      <w:r>
        <w:tab/>
      </w:r>
      <w:r>
        <w:tab/>
      </w:r>
      <w:proofErr w:type="spellStart"/>
      <w:r w:rsidR="0042305C">
        <w:t>Magog</w:t>
      </w:r>
      <w:proofErr w:type="spellEnd"/>
      <w:r w:rsidR="0042305C">
        <w:t>:</w:t>
      </w:r>
      <w:r w:rsidR="00024F55">
        <w:tab/>
      </w:r>
      <w:r w:rsidR="00024F55">
        <w:tab/>
      </w:r>
      <w:proofErr w:type="spellStart"/>
      <w:r w:rsidR="0042305C">
        <w:t>nördl</w:t>
      </w:r>
      <w:proofErr w:type="spellEnd"/>
      <w:r w:rsidR="0042305C">
        <w:t xml:space="preserve">. des Kaukasus, </w:t>
      </w:r>
      <w:proofErr w:type="spellStart"/>
      <w:r w:rsidR="0042305C">
        <w:t>südruss</w:t>
      </w:r>
      <w:proofErr w:type="spellEnd"/>
      <w:r w:rsidR="0042305C">
        <w:t>. Steppe</w:t>
      </w:r>
    </w:p>
    <w:p w14:paraId="347D3A58" w14:textId="0846ECA8" w:rsidR="0042305C" w:rsidRDefault="0042305C" w:rsidP="006D3553">
      <w:r>
        <w:tab/>
      </w:r>
      <w:r>
        <w:tab/>
      </w:r>
      <w:r>
        <w:tab/>
      </w:r>
      <w:proofErr w:type="spellStart"/>
      <w:r>
        <w:t>Madai</w:t>
      </w:r>
      <w:proofErr w:type="spellEnd"/>
      <w:r>
        <w:t xml:space="preserve">: </w:t>
      </w:r>
      <w:r w:rsidR="00024F55">
        <w:tab/>
      </w:r>
      <w:r w:rsidR="00024F55">
        <w:tab/>
      </w:r>
      <w:r>
        <w:t>Meder</w:t>
      </w:r>
    </w:p>
    <w:p w14:paraId="5706811D" w14:textId="09CE3938" w:rsidR="0042305C" w:rsidRDefault="0042305C" w:rsidP="006D3553">
      <w:r>
        <w:tab/>
      </w:r>
      <w:r>
        <w:tab/>
      </w:r>
      <w:r>
        <w:tab/>
      </w:r>
      <w:proofErr w:type="spellStart"/>
      <w:r w:rsidR="001C5C40">
        <w:t>Jawan</w:t>
      </w:r>
      <w:proofErr w:type="spellEnd"/>
      <w:r w:rsidR="001C5C40">
        <w:t xml:space="preserve">: </w:t>
      </w:r>
      <w:r w:rsidR="00024F55">
        <w:tab/>
      </w:r>
      <w:r w:rsidR="00024F55">
        <w:tab/>
      </w:r>
      <w:r w:rsidR="001C5C40">
        <w:t>Griechen</w:t>
      </w:r>
    </w:p>
    <w:p w14:paraId="00A9AA8F" w14:textId="56E90298" w:rsidR="001C5C40" w:rsidRDefault="001C5C40" w:rsidP="005E5D9B">
      <w:pPr>
        <w:ind w:left="2124" w:firstLine="12"/>
      </w:pPr>
      <w:proofErr w:type="spellStart"/>
      <w:r>
        <w:t>A.T.Jones</w:t>
      </w:r>
      <w:proofErr w:type="spellEnd"/>
      <w:r>
        <w:t xml:space="preserve"> hat hierzu einige Dinge </w:t>
      </w:r>
      <w:r w:rsidR="00B17F0D">
        <w:t>recherchiert</w:t>
      </w:r>
      <w:r>
        <w:t xml:space="preserve">, die </w:t>
      </w:r>
      <w:r w:rsidR="005E5D9B">
        <w:t xml:space="preserve">jedoch </w:t>
      </w:r>
      <w:r w:rsidR="00B17F0D">
        <w:t>dem</w:t>
      </w:r>
      <w:r>
        <w:t xml:space="preserve"> damaligen Wissensstand entsprachen</w:t>
      </w:r>
      <w:r w:rsidR="005E5D9B">
        <w:t xml:space="preserve"> und heute neu beurteilt werden müssten</w:t>
      </w:r>
    </w:p>
    <w:p w14:paraId="252910D4" w14:textId="4800141D" w:rsidR="00C07451" w:rsidRDefault="00C07451" w:rsidP="00F87623">
      <w:pPr>
        <w:ind w:left="2124" w:hanging="1419"/>
      </w:pPr>
      <w:r>
        <w:t>V.5</w:t>
      </w:r>
      <w:r>
        <w:tab/>
      </w:r>
      <w:r w:rsidR="004A5A23">
        <w:t>Sprache: dieser Vers spricht von den Ereignissen nach dem Turmbau zu Babel</w:t>
      </w:r>
      <w:r w:rsidR="00F87623">
        <w:t xml:space="preserve"> (ergo: sind die Kapitel nicht immer</w:t>
      </w:r>
      <w:r w:rsidR="00E23A32">
        <w:t xml:space="preserve"> streng</w:t>
      </w:r>
      <w:r w:rsidR="00F87623">
        <w:t xml:space="preserve"> chronologisch)</w:t>
      </w:r>
    </w:p>
    <w:p w14:paraId="02579E81" w14:textId="2FFAD6C9" w:rsidR="00E23A32" w:rsidRDefault="00E23A32" w:rsidP="00F87623">
      <w:pPr>
        <w:ind w:left="2124" w:hanging="1419"/>
      </w:pPr>
      <w:r>
        <w:t>V.6</w:t>
      </w:r>
      <w:r w:rsidR="00024F55">
        <w:t>-7</w:t>
      </w:r>
      <w:r>
        <w:tab/>
        <w:t>Hamitische Linie</w:t>
      </w:r>
    </w:p>
    <w:p w14:paraId="55E98D5E" w14:textId="052FA384" w:rsidR="00E23A32" w:rsidRDefault="002E669E" w:rsidP="00F87623">
      <w:pPr>
        <w:ind w:left="2124" w:hanging="1419"/>
      </w:pPr>
      <w:r>
        <w:tab/>
        <w:t xml:space="preserve">Kusch: </w:t>
      </w:r>
      <w:r w:rsidR="00041311">
        <w:tab/>
      </w:r>
      <w:r w:rsidR="00041311">
        <w:tab/>
      </w:r>
      <w:r>
        <w:t>Äthiopier</w:t>
      </w:r>
    </w:p>
    <w:p w14:paraId="60F866E2" w14:textId="30237669" w:rsidR="002E669E" w:rsidRDefault="002E669E" w:rsidP="00F87623">
      <w:pPr>
        <w:ind w:left="2124" w:hanging="1419"/>
      </w:pPr>
      <w:r>
        <w:tab/>
      </w:r>
      <w:proofErr w:type="spellStart"/>
      <w:r>
        <w:t>Mizraim</w:t>
      </w:r>
      <w:proofErr w:type="spellEnd"/>
      <w:r>
        <w:t xml:space="preserve">: </w:t>
      </w:r>
      <w:r w:rsidR="00041311">
        <w:tab/>
      </w:r>
      <w:r>
        <w:t>Ägypten (</w:t>
      </w:r>
      <w:proofErr w:type="spellStart"/>
      <w:r>
        <w:t>hebr.</w:t>
      </w:r>
      <w:proofErr w:type="spellEnd"/>
      <w:r>
        <w:t xml:space="preserve"> </w:t>
      </w:r>
      <w:r w:rsidR="0024608E">
        <w:t>u</w:t>
      </w:r>
      <w:r>
        <w:t>nd akkadisch</w:t>
      </w:r>
      <w:r w:rsidR="00041311">
        <w:t xml:space="preserve"> Name für Ägypten)</w:t>
      </w:r>
    </w:p>
    <w:p w14:paraId="18E3FF7B" w14:textId="7F192F0C" w:rsidR="00041311" w:rsidRPr="00602A98" w:rsidRDefault="00041311" w:rsidP="00F87623">
      <w:pPr>
        <w:ind w:left="2124" w:hanging="1419"/>
        <w:rPr>
          <w:lang w:val="fi-FI"/>
        </w:rPr>
      </w:pPr>
      <w:r>
        <w:tab/>
      </w:r>
      <w:proofErr w:type="spellStart"/>
      <w:r w:rsidRPr="00602A98">
        <w:rPr>
          <w:lang w:val="fi-FI"/>
        </w:rPr>
        <w:t>Put</w:t>
      </w:r>
      <w:proofErr w:type="spellEnd"/>
      <w:r w:rsidRPr="00602A98">
        <w:rPr>
          <w:lang w:val="fi-FI"/>
        </w:rPr>
        <w:t xml:space="preserve">: </w:t>
      </w:r>
      <w:r w:rsidRPr="00602A98">
        <w:rPr>
          <w:lang w:val="fi-FI"/>
        </w:rPr>
        <w:tab/>
      </w:r>
      <w:r w:rsidRPr="00602A98">
        <w:rPr>
          <w:lang w:val="fi-FI"/>
        </w:rPr>
        <w:tab/>
      </w:r>
      <w:proofErr w:type="spellStart"/>
      <w:r w:rsidRPr="00602A98">
        <w:rPr>
          <w:lang w:val="fi-FI"/>
        </w:rPr>
        <w:t>Lybien</w:t>
      </w:r>
      <w:proofErr w:type="spellEnd"/>
    </w:p>
    <w:p w14:paraId="50A6E8E4" w14:textId="01C9B2F3" w:rsidR="00041311" w:rsidRDefault="00041311" w:rsidP="00F87623">
      <w:pPr>
        <w:ind w:left="2124" w:hanging="1419"/>
        <w:rPr>
          <w:lang w:val="fi-FI"/>
        </w:rPr>
      </w:pPr>
      <w:r w:rsidRPr="00602A98">
        <w:rPr>
          <w:lang w:val="fi-FI"/>
        </w:rPr>
        <w:tab/>
        <w:t xml:space="preserve">Kanaan: </w:t>
      </w:r>
      <w:r w:rsidRPr="00602A98">
        <w:rPr>
          <w:lang w:val="fi-FI"/>
        </w:rPr>
        <w:tab/>
        <w:t>Kanaan</w:t>
      </w:r>
    </w:p>
    <w:p w14:paraId="3B5C6202" w14:textId="77777777" w:rsidR="00E25085" w:rsidRDefault="00E25085" w:rsidP="00F87623">
      <w:pPr>
        <w:ind w:left="2124" w:hanging="1419"/>
        <w:rPr>
          <w:lang w:val="fi-FI"/>
        </w:rPr>
      </w:pPr>
    </w:p>
    <w:p w14:paraId="50874B50" w14:textId="77777777" w:rsidR="00E25085" w:rsidRPr="00602A98" w:rsidRDefault="00E25085" w:rsidP="00F87623">
      <w:pPr>
        <w:ind w:left="2124" w:hanging="1419"/>
        <w:rPr>
          <w:lang w:val="fi-FI"/>
        </w:rPr>
      </w:pPr>
    </w:p>
    <w:p w14:paraId="0B599BD2" w14:textId="09313B00" w:rsidR="00024F55" w:rsidRPr="00602A98" w:rsidRDefault="00024F55" w:rsidP="00F87623">
      <w:pPr>
        <w:ind w:left="2124" w:hanging="1419"/>
        <w:rPr>
          <w:lang w:val="fi-FI"/>
        </w:rPr>
      </w:pPr>
      <w:r w:rsidRPr="00602A98">
        <w:rPr>
          <w:lang w:val="fi-FI"/>
        </w:rPr>
        <w:lastRenderedPageBreak/>
        <w:t>V.8</w:t>
      </w:r>
      <w:r w:rsidR="00C32956" w:rsidRPr="00602A98">
        <w:rPr>
          <w:lang w:val="fi-FI"/>
        </w:rPr>
        <w:t>-10</w:t>
      </w:r>
      <w:r w:rsidRPr="00602A98">
        <w:rPr>
          <w:lang w:val="fi-FI"/>
        </w:rPr>
        <w:tab/>
      </w:r>
      <w:proofErr w:type="spellStart"/>
      <w:r w:rsidR="0079520E" w:rsidRPr="00602A98">
        <w:rPr>
          <w:lang w:val="fi-FI"/>
        </w:rPr>
        <w:t>Nimrod</w:t>
      </w:r>
      <w:proofErr w:type="spellEnd"/>
      <w:r w:rsidR="0079520E" w:rsidRPr="00602A98">
        <w:rPr>
          <w:lang w:val="fi-FI"/>
        </w:rPr>
        <w:t xml:space="preserve">: </w:t>
      </w:r>
      <w:proofErr w:type="spellStart"/>
      <w:r w:rsidR="0079520E" w:rsidRPr="00602A98">
        <w:rPr>
          <w:lang w:val="fi-FI"/>
        </w:rPr>
        <w:t>Empörer</w:t>
      </w:r>
      <w:proofErr w:type="spellEnd"/>
      <w:r w:rsidR="0079520E" w:rsidRPr="00602A98">
        <w:rPr>
          <w:lang w:val="fi-FI"/>
        </w:rPr>
        <w:t>/</w:t>
      </w:r>
      <w:proofErr w:type="spellStart"/>
      <w:r w:rsidR="0079520E" w:rsidRPr="00602A98">
        <w:rPr>
          <w:lang w:val="fi-FI"/>
        </w:rPr>
        <w:t>Rebell</w:t>
      </w:r>
      <w:proofErr w:type="spellEnd"/>
    </w:p>
    <w:p w14:paraId="7B7D02D5" w14:textId="45820024" w:rsidR="0079520E" w:rsidRDefault="0079520E" w:rsidP="00F87623">
      <w:pPr>
        <w:ind w:left="2124" w:hanging="1419"/>
      </w:pPr>
      <w:r w:rsidRPr="00602A98">
        <w:rPr>
          <w:lang w:val="fi-FI"/>
        </w:rPr>
        <w:tab/>
      </w:r>
      <w:r>
        <w:t>Großes Reich nach der Flut</w:t>
      </w:r>
    </w:p>
    <w:p w14:paraId="7376EAFE" w14:textId="6D7800DC" w:rsidR="00265CE0" w:rsidRPr="00265CE0" w:rsidRDefault="00265CE0" w:rsidP="00F87623">
      <w:pPr>
        <w:ind w:left="2124" w:hanging="1419"/>
      </w:pPr>
      <w:r>
        <w:tab/>
      </w:r>
      <w:r w:rsidRPr="00265CE0">
        <w:t xml:space="preserve">Erek, Akkad und </w:t>
      </w:r>
      <w:proofErr w:type="spellStart"/>
      <w:r w:rsidRPr="00265CE0">
        <w:t>Kalne</w:t>
      </w:r>
      <w:proofErr w:type="spellEnd"/>
      <w:r w:rsidRPr="00265CE0">
        <w:t>: Süd</w:t>
      </w:r>
      <w:r>
        <w:t>babylon</w:t>
      </w:r>
    </w:p>
    <w:p w14:paraId="3392297C" w14:textId="74DFF0AA" w:rsidR="0079520E" w:rsidRDefault="0079520E" w:rsidP="00F87623">
      <w:pPr>
        <w:ind w:left="2124" w:hanging="1419"/>
      </w:pPr>
      <w:r w:rsidRPr="00265CE0">
        <w:tab/>
      </w:r>
      <w:r w:rsidR="00BD6661">
        <w:t>Anfänge des Königreiches Babel, ergo nach dem Turmbau</w:t>
      </w:r>
    </w:p>
    <w:p w14:paraId="54987CE3" w14:textId="2DD2873A" w:rsidR="00BD6661" w:rsidRDefault="00BD6661" w:rsidP="00F87623">
      <w:pPr>
        <w:ind w:left="2124" w:hanging="1419"/>
      </w:pPr>
      <w:r>
        <w:tab/>
      </w:r>
      <w:r w:rsidR="00126C28">
        <w:t>Stadt Erek</w:t>
      </w:r>
      <w:r w:rsidR="0024608E">
        <w:t>/Uruk</w:t>
      </w:r>
      <w:r w:rsidR="00692797">
        <w:t xml:space="preserve">: </w:t>
      </w:r>
      <w:r w:rsidR="00126C28">
        <w:t>wurde ausgegraben und gut erforscht</w:t>
      </w:r>
    </w:p>
    <w:p w14:paraId="51405ACE" w14:textId="318DEE09" w:rsidR="00126C28" w:rsidRDefault="00126C28" w:rsidP="00F87623">
      <w:pPr>
        <w:ind w:left="2124" w:hanging="1419"/>
      </w:pPr>
      <w:r>
        <w:tab/>
      </w:r>
      <w:r>
        <w:tab/>
      </w:r>
      <w:r>
        <w:tab/>
        <w:t>Liegt im heutigen Irak</w:t>
      </w:r>
    </w:p>
    <w:p w14:paraId="4DAF4BD1" w14:textId="4010C8F0" w:rsidR="00126C28" w:rsidRDefault="00126C28" w:rsidP="00F87623">
      <w:pPr>
        <w:ind w:left="2124" w:hanging="1419"/>
      </w:pPr>
      <w:r>
        <w:tab/>
      </w:r>
      <w:r>
        <w:tab/>
      </w:r>
      <w:r>
        <w:tab/>
      </w:r>
      <w:r w:rsidR="00871CE2">
        <w:t xml:space="preserve">Gilt in der </w:t>
      </w:r>
      <w:proofErr w:type="spellStart"/>
      <w:r w:rsidR="00871CE2">
        <w:t>Ärchäologie</w:t>
      </w:r>
      <w:proofErr w:type="spellEnd"/>
      <w:r w:rsidR="00871CE2">
        <w:t xml:space="preserve"> als erste Megacity der Hochkulturen</w:t>
      </w:r>
    </w:p>
    <w:p w14:paraId="223203E6" w14:textId="3000448D" w:rsidR="00871CE2" w:rsidRDefault="00871CE2" w:rsidP="00F87623">
      <w:pPr>
        <w:ind w:left="2124" w:hanging="1419"/>
      </w:pPr>
      <w:r>
        <w:tab/>
      </w:r>
      <w:r>
        <w:tab/>
      </w:r>
      <w:r>
        <w:tab/>
        <w:t>Dort wurde Schrift erfunden</w:t>
      </w:r>
    </w:p>
    <w:p w14:paraId="1D63C965" w14:textId="3AD361F7" w:rsidR="00871CE2" w:rsidRDefault="00871CE2" w:rsidP="00F87623">
      <w:pPr>
        <w:ind w:left="2124" w:hanging="1419"/>
      </w:pPr>
      <w:r>
        <w:tab/>
      </w:r>
      <w:r>
        <w:tab/>
      </w:r>
      <w:r>
        <w:tab/>
      </w:r>
      <w:r w:rsidR="00EB6048">
        <w:t>Größte Stadt der damaligen Zeit</w:t>
      </w:r>
    </w:p>
    <w:p w14:paraId="01C75786" w14:textId="3DF799F4" w:rsidR="00EB6048" w:rsidRDefault="00EB6048" w:rsidP="00C064C9">
      <w:pPr>
        <w:ind w:left="3540" w:firstLine="3"/>
      </w:pPr>
      <w:r>
        <w:t xml:space="preserve">Die sogenannte „Uruk-Kultur“ ist möglicher Kandidat für </w:t>
      </w:r>
      <w:r w:rsidR="00C064C9">
        <w:t>Nimrods Reich (schwierig zu belegen, da kaum Schrift</w:t>
      </w:r>
      <w:r w:rsidR="00265CE0">
        <w:t xml:space="preserve">/Inschriften </w:t>
      </w:r>
      <w:r w:rsidR="00C064C9">
        <w:t>existierte</w:t>
      </w:r>
      <w:r w:rsidR="00265CE0">
        <w:t>n</w:t>
      </w:r>
      <w:r w:rsidR="00C064C9">
        <w:t>)</w:t>
      </w:r>
    </w:p>
    <w:p w14:paraId="78498146" w14:textId="530201B6" w:rsidR="004E2B81" w:rsidRDefault="004E2B81" w:rsidP="005449E0">
      <w:pPr>
        <w:ind w:left="2124" w:firstLine="6"/>
      </w:pPr>
      <w:proofErr w:type="spellStart"/>
      <w:r>
        <w:t>Sinear</w:t>
      </w:r>
      <w:proofErr w:type="spellEnd"/>
      <w:r>
        <w:t xml:space="preserve">: </w:t>
      </w:r>
      <w:r w:rsidR="00E867D4">
        <w:t xml:space="preserve">mögl. </w:t>
      </w:r>
      <w:proofErr w:type="spellStart"/>
      <w:r w:rsidR="00E867D4">
        <w:t>Et</w:t>
      </w:r>
      <w:r w:rsidR="00692797">
        <w:t>y</w:t>
      </w:r>
      <w:r w:rsidR="00E867D4">
        <w:t>molog</w:t>
      </w:r>
      <w:proofErr w:type="spellEnd"/>
      <w:r w:rsidR="00E867D4">
        <w:t>.</w:t>
      </w:r>
      <w:r w:rsidR="00692797">
        <w:t xml:space="preserve"> </w:t>
      </w:r>
      <w:r w:rsidR="00E867D4">
        <w:t>verwandt mit dem Wort „</w:t>
      </w:r>
      <w:proofErr w:type="spellStart"/>
      <w:r w:rsidR="00E867D4">
        <w:t>S</w:t>
      </w:r>
      <w:r w:rsidR="000E1F15">
        <w:t>anhara</w:t>
      </w:r>
      <w:proofErr w:type="spellEnd"/>
      <w:r w:rsidR="000E1F15">
        <w:t xml:space="preserve">“, was die Bezeichnung für </w:t>
      </w:r>
      <w:r w:rsidR="00692797">
        <w:t>B</w:t>
      </w:r>
      <w:r w:rsidR="000E1F15">
        <w:t xml:space="preserve">abylon </w:t>
      </w:r>
      <w:r w:rsidR="00692797">
        <w:t>in ägyp</w:t>
      </w:r>
      <w:r w:rsidR="007831F4">
        <w:t xml:space="preserve">tischen, hurritischen und hethitischen Quellen </w:t>
      </w:r>
      <w:r w:rsidR="000E1F15">
        <w:t>vom 16.-13.Jhd. v.Chr. war, also genau der Zeit, in der Mose lebte, der diese Geschichten aufschrieb</w:t>
      </w:r>
    </w:p>
    <w:p w14:paraId="31A473AB" w14:textId="057B6871" w:rsidR="000E1F15" w:rsidRDefault="000E1F15" w:rsidP="005449E0">
      <w:pPr>
        <w:ind w:left="2124"/>
      </w:pPr>
      <w:r>
        <w:t xml:space="preserve">Dies zeigt wiederum, dass </w:t>
      </w:r>
      <w:r w:rsidR="005449E0">
        <w:t xml:space="preserve">das 1. Buch Mose tatsächlich im 15.Jhd. v.Chr. geschrieben worden sein muss, denn der Auto Mose verwendete den außerhalb von Babylon gängigen Begriff für das </w:t>
      </w:r>
      <w:r w:rsidR="007831F4">
        <w:t>Land</w:t>
      </w:r>
      <w:r w:rsidR="005449E0">
        <w:t xml:space="preserve"> Babylon</w:t>
      </w:r>
      <w:r w:rsidR="007831F4">
        <w:t>.</w:t>
      </w:r>
    </w:p>
    <w:p w14:paraId="22FDC0ED" w14:textId="4DC757D5" w:rsidR="005449E0" w:rsidRDefault="007735C5" w:rsidP="007735C5">
      <w:pPr>
        <w:ind w:firstLine="708"/>
      </w:pPr>
      <w:r>
        <w:t>V.11</w:t>
      </w:r>
      <w:r>
        <w:tab/>
      </w:r>
      <w:r>
        <w:tab/>
      </w:r>
      <w:r w:rsidR="00BC51A4">
        <w:t>Nimrod baute Ninive: eine der ältesten Städte der Assyrer</w:t>
      </w:r>
    </w:p>
    <w:p w14:paraId="29DE492C" w14:textId="6E54478D" w:rsidR="00DB614A" w:rsidRDefault="00DB614A" w:rsidP="007735C5">
      <w:pPr>
        <w:pStyle w:val="Listenabsatz"/>
        <w:numPr>
          <w:ilvl w:val="1"/>
          <w:numId w:val="1"/>
        </w:numPr>
      </w:pPr>
      <w:r>
        <w:t>Zeigt: Nimrod baut sein Reich in Süd-Babylon nach Norden aus</w:t>
      </w:r>
    </w:p>
    <w:p w14:paraId="6BD4A73C" w14:textId="77777777" w:rsidR="00265CE0" w:rsidRDefault="00265CE0" w:rsidP="00C064C9">
      <w:pPr>
        <w:ind w:left="3540" w:firstLine="3"/>
      </w:pPr>
    </w:p>
    <w:p w14:paraId="0FCC9942" w14:textId="4D424331" w:rsidR="00024F55" w:rsidRDefault="004E2B81" w:rsidP="00F87623">
      <w:pPr>
        <w:ind w:left="2124" w:hanging="1419"/>
      </w:pPr>
      <w:r>
        <w:t>V.1</w:t>
      </w:r>
      <w:r w:rsidR="007735C5">
        <w:t>2</w:t>
      </w:r>
      <w:r w:rsidR="007735C5">
        <w:tab/>
        <w:t xml:space="preserve">„die große Stadt“ </w:t>
      </w:r>
      <w:r w:rsidR="001E5686">
        <w:t>: auch in Offb. 17 für Babylon verwendet</w:t>
      </w:r>
      <w:r>
        <w:tab/>
      </w:r>
    </w:p>
    <w:p w14:paraId="3C475E48" w14:textId="057892E0" w:rsidR="00653D60" w:rsidRDefault="00653D60" w:rsidP="00F87623">
      <w:pPr>
        <w:ind w:left="2124" w:hanging="1419"/>
      </w:pPr>
      <w:r>
        <w:tab/>
        <w:t>Zeigt: der Begriff wurde also auch für andere Städte verwendet</w:t>
      </w:r>
    </w:p>
    <w:p w14:paraId="15C27BCB" w14:textId="502F2A77" w:rsidR="00653D60" w:rsidRDefault="00653D60" w:rsidP="00F87623">
      <w:pPr>
        <w:ind w:left="2124" w:hanging="1419"/>
      </w:pPr>
      <w:r>
        <w:tab/>
        <w:t xml:space="preserve">Offb.17 macht also deutlich, dass </w:t>
      </w:r>
      <w:r w:rsidR="00282A10">
        <w:t>sich der Verfasser auf Nimrod bezieht, der Gott ins Angesicht strotzt und rebelliert wie auch die Mächte in Offb.</w:t>
      </w:r>
      <w:r w:rsidR="00677CD9">
        <w:t xml:space="preserve"> 13,</w:t>
      </w:r>
      <w:r w:rsidR="00282A10">
        <w:t xml:space="preserve"> 1</w:t>
      </w:r>
      <w:r w:rsidR="00677CD9">
        <w:t>7 etc.</w:t>
      </w:r>
    </w:p>
    <w:p w14:paraId="23E7E6CB" w14:textId="02CD484E" w:rsidR="00677CD9" w:rsidRDefault="00D475A9" w:rsidP="00F87623">
      <w:pPr>
        <w:ind w:left="2124" w:hanging="1419"/>
      </w:pPr>
      <w:r>
        <w:t>V.13</w:t>
      </w:r>
      <w:r>
        <w:tab/>
      </w:r>
      <w:proofErr w:type="spellStart"/>
      <w:r>
        <w:t>Mizraim</w:t>
      </w:r>
      <w:proofErr w:type="spellEnd"/>
      <w:r>
        <w:t>:</w:t>
      </w:r>
      <w:r>
        <w:tab/>
        <w:t>Ägypten</w:t>
      </w:r>
    </w:p>
    <w:p w14:paraId="0CCA2853" w14:textId="3C79E848" w:rsidR="00D475A9" w:rsidRDefault="00D475A9" w:rsidP="00F87623">
      <w:pPr>
        <w:ind w:left="2124" w:hanging="1419"/>
      </w:pPr>
      <w:r>
        <w:t>V.14</w:t>
      </w:r>
      <w:r>
        <w:tab/>
      </w:r>
      <w:proofErr w:type="spellStart"/>
      <w:r>
        <w:t>Kasluchiter</w:t>
      </w:r>
      <w:proofErr w:type="spellEnd"/>
      <w:r>
        <w:t>:</w:t>
      </w:r>
      <w:r>
        <w:tab/>
        <w:t>Philister</w:t>
      </w:r>
    </w:p>
    <w:p w14:paraId="31A5BBA1" w14:textId="6030E707" w:rsidR="00286BDA" w:rsidRDefault="00286BDA" w:rsidP="00F87623">
      <w:pPr>
        <w:ind w:left="2124" w:hanging="1419"/>
      </w:pPr>
      <w:r>
        <w:tab/>
      </w:r>
      <w:proofErr w:type="spellStart"/>
      <w:r>
        <w:t>Kaphtoriter</w:t>
      </w:r>
      <w:proofErr w:type="spellEnd"/>
      <w:r>
        <w:t>:</w:t>
      </w:r>
      <w:r>
        <w:tab/>
        <w:t>Kreter (Seevölker)</w:t>
      </w:r>
    </w:p>
    <w:p w14:paraId="790E7057" w14:textId="6B542679" w:rsidR="00286BDA" w:rsidRDefault="00286BDA" w:rsidP="00F87623">
      <w:pPr>
        <w:ind w:left="2124" w:hanging="1419"/>
      </w:pPr>
      <w:r>
        <w:t>V.15</w:t>
      </w:r>
      <w:r>
        <w:tab/>
      </w:r>
      <w:proofErr w:type="spellStart"/>
      <w:r>
        <w:t>Zidon</w:t>
      </w:r>
      <w:proofErr w:type="spellEnd"/>
      <w:r>
        <w:t xml:space="preserve">: </w:t>
      </w:r>
      <w:r w:rsidR="000B3AEA">
        <w:t xml:space="preserve">später gab es auch die Stadt </w:t>
      </w:r>
      <w:proofErr w:type="spellStart"/>
      <w:r w:rsidR="000B3AEA">
        <w:t>Zidon</w:t>
      </w:r>
      <w:proofErr w:type="spellEnd"/>
      <w:r w:rsidR="000B3AEA">
        <w:t xml:space="preserve"> (Handelsmittelpunkt) neben </w:t>
      </w:r>
      <w:proofErr w:type="spellStart"/>
      <w:r w:rsidR="000B3AEA">
        <w:t>Tyrus</w:t>
      </w:r>
      <w:proofErr w:type="spellEnd"/>
    </w:p>
    <w:p w14:paraId="513E0148" w14:textId="01ABA00C" w:rsidR="000B3AEA" w:rsidRDefault="00401EFB" w:rsidP="00F87623">
      <w:pPr>
        <w:ind w:left="2124" w:hanging="1419"/>
      </w:pPr>
      <w:r>
        <w:t>V.16-18</w:t>
      </w:r>
      <w:r>
        <w:tab/>
        <w:t>manche Völker tauchen im Buch Josua bei der Einnahme Kanaans wieder auf</w:t>
      </w:r>
    </w:p>
    <w:p w14:paraId="6E4DE5C1" w14:textId="781A3880" w:rsidR="00C00B5B" w:rsidRDefault="00C00B5B" w:rsidP="00F87623">
      <w:pPr>
        <w:ind w:left="2124" w:hanging="1419"/>
      </w:pPr>
      <w:r>
        <w:t>V.19</w:t>
      </w:r>
      <w:r w:rsidR="00D40F82">
        <w:t>-20</w:t>
      </w:r>
      <w:r>
        <w:tab/>
        <w:t>erstes Mal, dass wir von der Begrenzung eines Landes lesen</w:t>
      </w:r>
    </w:p>
    <w:p w14:paraId="592E657E" w14:textId="62317768" w:rsidR="00C00B5B" w:rsidRDefault="00C00B5B" w:rsidP="005437CC">
      <w:pPr>
        <w:ind w:left="2832" w:firstLine="3"/>
      </w:pPr>
      <w:r>
        <w:t xml:space="preserve">- Mose </w:t>
      </w:r>
      <w:r w:rsidR="005437CC">
        <w:t>beschreibt Kanaaniter genauer, da ihr Land das Land war, das sie einnehmen sollten</w:t>
      </w:r>
    </w:p>
    <w:p w14:paraId="17D1B754" w14:textId="58A8EE05" w:rsidR="005437CC" w:rsidRDefault="00D40F82" w:rsidP="00D40F82">
      <w:r>
        <w:lastRenderedPageBreak/>
        <w:tab/>
        <w:t xml:space="preserve">V.21 </w:t>
      </w:r>
      <w:r w:rsidR="00885B3F">
        <w:tab/>
      </w:r>
      <w:r w:rsidR="00885B3F">
        <w:tab/>
        <w:t xml:space="preserve">Übersetzung müsste heißen: </w:t>
      </w:r>
    </w:p>
    <w:p w14:paraId="5D41ADE1" w14:textId="240F81FB" w:rsidR="00885B3F" w:rsidRDefault="00885B3F" w:rsidP="00152647">
      <w:pPr>
        <w:ind w:left="2124" w:firstLine="6"/>
      </w:pPr>
      <w:r>
        <w:t>„</w:t>
      </w:r>
      <w:r w:rsidR="002F0848">
        <w:t xml:space="preserve">Auch Sem wurden Kinder geboren, ihm, dem Vater aller Söhne Hebers, </w:t>
      </w:r>
      <w:r w:rsidR="00152647">
        <w:t xml:space="preserve">Bruder </w:t>
      </w:r>
      <w:proofErr w:type="spellStart"/>
      <w:r w:rsidR="00152647">
        <w:t>Japhets</w:t>
      </w:r>
      <w:proofErr w:type="spellEnd"/>
      <w:r w:rsidR="00152647">
        <w:t xml:space="preserve">, des Älteren.“ (wortwörtlich im Hebr. </w:t>
      </w:r>
      <w:proofErr w:type="spellStart"/>
      <w:r w:rsidR="00152647">
        <w:t>Japhet</w:t>
      </w:r>
      <w:proofErr w:type="spellEnd"/>
      <w:r w:rsidR="00152647">
        <w:t>, dem Großen)</w:t>
      </w:r>
    </w:p>
    <w:p w14:paraId="76269905" w14:textId="17988451" w:rsidR="00152647" w:rsidRDefault="002105F3" w:rsidP="00152647">
      <w:pPr>
        <w:ind w:left="2124" w:firstLine="6"/>
      </w:pPr>
      <w:r>
        <w:t xml:space="preserve">Wir haben durch verschiedene Verse eruiert, dass </w:t>
      </w:r>
      <w:proofErr w:type="spellStart"/>
      <w:r>
        <w:t>Japhet</w:t>
      </w:r>
      <w:proofErr w:type="spellEnd"/>
      <w:r>
        <w:t xml:space="preserve"> der Erstgeborene war</w:t>
      </w:r>
      <w:r w:rsidR="007D1ED5">
        <w:t xml:space="preserve"> </w:t>
      </w:r>
    </w:p>
    <w:p w14:paraId="41493947" w14:textId="51E66F96" w:rsidR="007D1ED5" w:rsidRDefault="007D1ED5" w:rsidP="00152647">
      <w:pPr>
        <w:ind w:left="2124" w:firstLine="6"/>
      </w:pPr>
      <w:r>
        <w:t>Die irrtümliche Übersetzung dieses Verses suggeriert jedoch, dass Sem der Älteste war</w:t>
      </w:r>
    </w:p>
    <w:p w14:paraId="72EB6932" w14:textId="7C0787CA" w:rsidR="007D1ED5" w:rsidRDefault="004D4E86" w:rsidP="00152647">
      <w:pPr>
        <w:ind w:left="2124" w:firstLine="6"/>
      </w:pPr>
      <w:r>
        <w:t>In alten Übersetzungen finden wir die korrekte Fassung (Luther</w:t>
      </w:r>
      <w:r w:rsidR="00EC5898">
        <w:t xml:space="preserve"> 1912</w:t>
      </w:r>
      <w:r>
        <w:t xml:space="preserve">, </w:t>
      </w:r>
      <w:r w:rsidR="00EC5898">
        <w:t xml:space="preserve">alte </w:t>
      </w:r>
      <w:r>
        <w:t>Elberfelder, King James)</w:t>
      </w:r>
    </w:p>
    <w:p w14:paraId="3000E352" w14:textId="0115097B" w:rsidR="004D4E86" w:rsidRDefault="00614CAF" w:rsidP="00614CAF">
      <w:r>
        <w:tab/>
        <w:t>V.22-24</w:t>
      </w:r>
      <w:r>
        <w:tab/>
      </w:r>
      <w:r>
        <w:tab/>
      </w:r>
      <w:r w:rsidR="00DB61A3">
        <w:t>Heber: Urenkel Sems</w:t>
      </w:r>
    </w:p>
    <w:p w14:paraId="78014209" w14:textId="26EF73B1" w:rsidR="000B4E4A" w:rsidRDefault="000B4E4A" w:rsidP="000B4E4A">
      <w:pPr>
        <w:ind w:left="2124" w:firstLine="6"/>
      </w:pPr>
      <w:r>
        <w:t>Vom Namen Heber kommt der Begriff Hebräer, wie sich die Israeliten selbst nannten</w:t>
      </w:r>
    </w:p>
    <w:p w14:paraId="74ED8E23" w14:textId="560CA86B" w:rsidR="000B4E4A" w:rsidRDefault="00CD6170" w:rsidP="00CD6170">
      <w:r>
        <w:tab/>
        <w:t>V.25</w:t>
      </w:r>
      <w:r>
        <w:tab/>
      </w:r>
      <w:r>
        <w:tab/>
      </w:r>
      <w:proofErr w:type="spellStart"/>
      <w:r>
        <w:t>Peleg</w:t>
      </w:r>
      <w:proofErr w:type="spellEnd"/>
      <w:r>
        <w:t>: Teilung der Kontinente oder Teilung der Bevölkerung?</w:t>
      </w:r>
    </w:p>
    <w:p w14:paraId="7E6956F1" w14:textId="43CFA98B" w:rsidR="00CD6170" w:rsidRDefault="00CD6170" w:rsidP="00CD6170">
      <w:r>
        <w:tab/>
      </w:r>
      <w:r>
        <w:tab/>
      </w:r>
      <w:r>
        <w:tab/>
        <w:t>Dies bleibt eine offene Frage</w:t>
      </w:r>
    </w:p>
    <w:p w14:paraId="55746550" w14:textId="4401DB79" w:rsidR="00E95965" w:rsidRDefault="00E95965" w:rsidP="00CD6170">
      <w:r>
        <w:tab/>
        <w:t>V.26-32</w:t>
      </w:r>
      <w:r>
        <w:tab/>
      </w:r>
      <w:r>
        <w:tab/>
      </w:r>
      <w:r w:rsidR="00BD26D8">
        <w:t>Semitische Völker und Sippen verteilen sich auf der Welt</w:t>
      </w:r>
    </w:p>
    <w:p w14:paraId="3ED2BE99" w14:textId="77777777" w:rsidR="00B13F70" w:rsidRDefault="00B13F70" w:rsidP="00CD6170"/>
    <w:p w14:paraId="7094AEBA" w14:textId="08719BA7" w:rsidR="00B13F70" w:rsidRDefault="00B13F70" w:rsidP="00CD6170">
      <w:r w:rsidRPr="004E200F">
        <w:rPr>
          <w:b/>
          <w:bCs/>
        </w:rPr>
        <w:t>1.Mo 11, 1-9</w:t>
      </w:r>
      <w:r w:rsidR="004E200F">
        <w:tab/>
      </w:r>
      <w:r w:rsidR="004E200F">
        <w:tab/>
        <w:t>Turmbau zu Babel</w:t>
      </w:r>
    </w:p>
    <w:p w14:paraId="7F86E144" w14:textId="49A881DD" w:rsidR="00B13F70" w:rsidRDefault="00B13F70" w:rsidP="00F34ACE">
      <w:pPr>
        <w:ind w:left="2124" w:hanging="1419"/>
      </w:pPr>
      <w:r>
        <w:t>V.1</w:t>
      </w:r>
      <w:r w:rsidR="00780D1C">
        <w:t>-2</w:t>
      </w:r>
      <w:r>
        <w:tab/>
      </w:r>
      <w:r w:rsidR="00F34ACE">
        <w:t xml:space="preserve">Ellen White erwähnt, dass dies bereits die abgespaltene Gruppe </w:t>
      </w:r>
      <w:r w:rsidR="00726855">
        <w:t xml:space="preserve">der Nachkommen Noahs </w:t>
      </w:r>
      <w:r w:rsidR="00F34ACE">
        <w:t xml:space="preserve">war, kommend aus dem Gebirge der Türkei, aus dem Land </w:t>
      </w:r>
      <w:proofErr w:type="spellStart"/>
      <w:r w:rsidR="00F34ACE">
        <w:t>Arrarat</w:t>
      </w:r>
      <w:proofErr w:type="spellEnd"/>
    </w:p>
    <w:p w14:paraId="4DB8919D" w14:textId="39C9D588" w:rsidR="00F2288E" w:rsidRDefault="00F2288E" w:rsidP="00F34ACE">
      <w:pPr>
        <w:ind w:left="2124" w:hanging="1419"/>
      </w:pPr>
      <w:r>
        <w:tab/>
        <w:t>Ellen White schrieb dazu:</w:t>
      </w:r>
    </w:p>
    <w:p w14:paraId="2DE3D9C1" w14:textId="4E9E6697" w:rsidR="00F2288E" w:rsidRDefault="00F2288E" w:rsidP="00F34ACE">
      <w:pPr>
        <w:ind w:left="2124" w:hanging="1419"/>
      </w:pPr>
      <w:r>
        <w:tab/>
      </w:r>
      <w:r w:rsidRPr="002C2FB4">
        <w:rPr>
          <w:i/>
          <w:iCs/>
        </w:rPr>
        <w:t xml:space="preserve">„Eine </w:t>
      </w:r>
      <w:r w:rsidR="007214EC" w:rsidRPr="002C2FB4">
        <w:rPr>
          <w:i/>
          <w:iCs/>
        </w:rPr>
        <w:t xml:space="preserve">Zeitlang blieben Noahs Nachkommen in den Bergen wohnen, wo die Arche gelandet war. Aber als sie </w:t>
      </w:r>
      <w:r w:rsidR="00004CF9" w:rsidRPr="002C2FB4">
        <w:rPr>
          <w:i/>
          <w:iCs/>
        </w:rPr>
        <w:t>zahlenmäßig wuchsen</w:t>
      </w:r>
      <w:r w:rsidR="00AC0D96" w:rsidRPr="002C2FB4">
        <w:rPr>
          <w:i/>
          <w:iCs/>
        </w:rPr>
        <w:t xml:space="preserve">, führte der Glaubensabfall bald zur Trennung. … </w:t>
      </w:r>
      <w:r w:rsidR="00B74AEF" w:rsidRPr="002C2FB4">
        <w:rPr>
          <w:i/>
          <w:iCs/>
        </w:rPr>
        <w:t xml:space="preserve">Sie zogen in die Ebene </w:t>
      </w:r>
      <w:proofErr w:type="spellStart"/>
      <w:r w:rsidR="00B74AEF" w:rsidRPr="002C2FB4">
        <w:rPr>
          <w:i/>
          <w:iCs/>
        </w:rPr>
        <w:t>Sinear</w:t>
      </w:r>
      <w:proofErr w:type="spellEnd"/>
      <w:r w:rsidR="00B74AEF" w:rsidRPr="002C2FB4">
        <w:rPr>
          <w:i/>
          <w:iCs/>
        </w:rPr>
        <w:t xml:space="preserve"> am Ufer des Euphrat. Die Schönheit und die Fruchtbarkeit des Bodens lockten zum </w:t>
      </w:r>
      <w:r w:rsidR="002C2FB4" w:rsidRPr="002C2FB4">
        <w:rPr>
          <w:i/>
          <w:iCs/>
        </w:rPr>
        <w:t>Ansiedeln.“</w:t>
      </w:r>
      <w:r w:rsidR="002C2FB4">
        <w:t xml:space="preserve"> PP 95-96</w:t>
      </w:r>
    </w:p>
    <w:p w14:paraId="33EFB04D" w14:textId="5E0F8BB0" w:rsidR="00614CA3" w:rsidRDefault="003767DF" w:rsidP="00614CA3">
      <w:pPr>
        <w:pStyle w:val="Listenabsatz"/>
        <w:numPr>
          <w:ilvl w:val="0"/>
          <w:numId w:val="1"/>
        </w:numPr>
      </w:pPr>
      <w:r>
        <w:t>Ararat ist ein Land, nicht ein Berg</w:t>
      </w:r>
      <w:r w:rsidR="00FD72D0">
        <w:t xml:space="preserve"> (Jes.37,38)</w:t>
      </w:r>
      <w:r w:rsidR="00F44B0A">
        <w:t xml:space="preserve">, später auch </w:t>
      </w:r>
      <w:proofErr w:type="spellStart"/>
      <w:r w:rsidR="00F44B0A">
        <w:t>Urartu</w:t>
      </w:r>
      <w:proofErr w:type="spellEnd"/>
      <w:r w:rsidR="00F44B0A">
        <w:t xml:space="preserve"> genannt</w:t>
      </w:r>
    </w:p>
    <w:p w14:paraId="43606E80" w14:textId="0695DE89" w:rsidR="00FD72D0" w:rsidRDefault="00922413" w:rsidP="00614CA3">
      <w:pPr>
        <w:pStyle w:val="Listenabsatz"/>
        <w:numPr>
          <w:ilvl w:val="0"/>
          <w:numId w:val="1"/>
        </w:numPr>
      </w:pPr>
      <w:r>
        <w:t>Ararat lag Nördlich von Assyrien</w:t>
      </w:r>
    </w:p>
    <w:p w14:paraId="1D70C906" w14:textId="156EBA34" w:rsidR="00614CA3" w:rsidRDefault="00922413" w:rsidP="00F34ACE">
      <w:pPr>
        <w:ind w:left="2124" w:hanging="1419"/>
      </w:pPr>
      <w:r>
        <w:tab/>
      </w:r>
      <w:r w:rsidR="002179AD">
        <w:t>1.Mo 8,4: wörtlich steht dort: in den Bergen Ararats</w:t>
      </w:r>
      <w:r w:rsidR="00C04D25">
        <w:t xml:space="preserve">: </w:t>
      </w:r>
    </w:p>
    <w:p w14:paraId="5E373348" w14:textId="586CB4E2" w:rsidR="00614CA3" w:rsidRDefault="00C04D25" w:rsidP="00614CA3">
      <w:pPr>
        <w:ind w:left="2124"/>
      </w:pPr>
      <w:r>
        <w:t>meint Berge, die in einem Land liegen</w:t>
      </w:r>
    </w:p>
    <w:p w14:paraId="385C552D" w14:textId="53EA1982" w:rsidR="00922413" w:rsidRDefault="00C04D25" w:rsidP="00614CA3">
      <w:pPr>
        <w:ind w:left="2124"/>
      </w:pPr>
      <w:r>
        <w:t xml:space="preserve">Ararat war nicht der </w:t>
      </w:r>
      <w:r w:rsidR="00614CA3">
        <w:t>Name</w:t>
      </w:r>
      <w:r>
        <w:t xml:space="preserve"> des Berges</w:t>
      </w:r>
    </w:p>
    <w:p w14:paraId="03D53BB3" w14:textId="77777777" w:rsidR="005F5E29" w:rsidRDefault="00C04D25" w:rsidP="005F5E29">
      <w:pPr>
        <w:ind w:left="2124" w:hanging="1419"/>
      </w:pPr>
      <w:r>
        <w:tab/>
      </w:r>
      <w:r w:rsidR="0092241A">
        <w:t xml:space="preserve">- </w:t>
      </w:r>
      <w:r w:rsidR="00005D9D">
        <w:t xml:space="preserve">sie gingen in die </w:t>
      </w:r>
      <w:r w:rsidR="005F5E29">
        <w:t xml:space="preserve">fruchtbare </w:t>
      </w:r>
      <w:r w:rsidR="00005D9D">
        <w:t xml:space="preserve">Ebene zwischen Euphrat und Tigris: </w:t>
      </w:r>
      <w:proofErr w:type="spellStart"/>
      <w:r w:rsidR="00005D9D">
        <w:t>Sinear</w:t>
      </w:r>
      <w:proofErr w:type="spellEnd"/>
      <w:r w:rsidR="00005D9D">
        <w:t xml:space="preserve"> (ganz flach</w:t>
      </w:r>
      <w:r w:rsidR="005F5E29">
        <w:t>)</w:t>
      </w:r>
    </w:p>
    <w:p w14:paraId="3FDEA630" w14:textId="7291BEF1" w:rsidR="00780D1C" w:rsidRDefault="00780D1C" w:rsidP="005F5E29">
      <w:pPr>
        <w:ind w:left="2832"/>
      </w:pPr>
      <w:r>
        <w:t>- man vermutet, dass sie 25-30-fache Erträge einbrachten</w:t>
      </w:r>
      <w:r w:rsidR="005F5E29">
        <w:t xml:space="preserve"> (im Vergleich dazu im Mittelalter: 4-facher Ertrag)</w:t>
      </w:r>
    </w:p>
    <w:p w14:paraId="0FA4347D" w14:textId="5779F7CD" w:rsidR="00506695" w:rsidRDefault="00780D1C" w:rsidP="00506695">
      <w:pPr>
        <w:ind w:left="2124" w:hanging="1419"/>
      </w:pPr>
      <w:r>
        <w:t xml:space="preserve">V.3 </w:t>
      </w:r>
      <w:r>
        <w:tab/>
      </w:r>
      <w:r w:rsidR="00506695">
        <w:t xml:space="preserve">Warum </w:t>
      </w:r>
      <w:r w:rsidRPr="00506695">
        <w:rPr>
          <w:u w:val="single"/>
        </w:rPr>
        <w:t>feuerfeste</w:t>
      </w:r>
      <w:r>
        <w:t xml:space="preserve"> Ziegel?</w:t>
      </w:r>
    </w:p>
    <w:p w14:paraId="3A0FFFCB" w14:textId="5C87F949" w:rsidR="00780D1C" w:rsidRDefault="00506695" w:rsidP="00506695">
      <w:pPr>
        <w:ind w:left="1416" w:firstLine="708"/>
      </w:pPr>
      <w:r>
        <w:t xml:space="preserve">- </w:t>
      </w:r>
      <w:r w:rsidR="005F5E29">
        <w:t>w</w:t>
      </w:r>
      <w:r w:rsidR="002D7DE1">
        <w:t>asser- und feuerfest gegen mögliche weitere Flut</w:t>
      </w:r>
    </w:p>
    <w:p w14:paraId="022C7D24" w14:textId="77777777" w:rsidR="005F5E29" w:rsidRDefault="002D7DE1" w:rsidP="00F34ACE">
      <w:pPr>
        <w:ind w:left="2124" w:hanging="1419"/>
      </w:pPr>
      <w:r>
        <w:lastRenderedPageBreak/>
        <w:tab/>
        <w:t xml:space="preserve">Warum </w:t>
      </w:r>
      <w:r w:rsidRPr="00506695">
        <w:rPr>
          <w:u w:val="single"/>
        </w:rPr>
        <w:t>Ziegel statt Steine</w:t>
      </w:r>
      <w:r>
        <w:t xml:space="preserve">? </w:t>
      </w:r>
    </w:p>
    <w:p w14:paraId="24E9D485" w14:textId="7F185AEE" w:rsidR="002D7DE1" w:rsidRDefault="002D7DE1" w:rsidP="005F5E29">
      <w:pPr>
        <w:pStyle w:val="Listenabsatz"/>
        <w:numPr>
          <w:ilvl w:val="0"/>
          <w:numId w:val="1"/>
        </w:numPr>
      </w:pPr>
      <w:r>
        <w:t>Es gab keine Steine in Babylonien, es gab nur Wüste, Schlamm und Lehm, daher Steine sehr kostbar</w:t>
      </w:r>
      <w:r w:rsidR="001C3158">
        <w:t>, somit war Lehm Baustoff</w:t>
      </w:r>
    </w:p>
    <w:p w14:paraId="0FA426FB" w14:textId="5D66010F" w:rsidR="002D7DE1" w:rsidRDefault="00DC263C" w:rsidP="001C3158">
      <w:pPr>
        <w:pStyle w:val="Listenabsatz"/>
        <w:numPr>
          <w:ilvl w:val="0"/>
          <w:numId w:val="1"/>
        </w:numPr>
      </w:pPr>
      <w:r>
        <w:t>Daher heute k</w:t>
      </w:r>
      <w:r w:rsidR="00DB49C6">
        <w:t xml:space="preserve">aum </w:t>
      </w:r>
      <w:r>
        <w:t>Gebäude der Babylonier mehr</w:t>
      </w:r>
      <w:r w:rsidR="00DB49C6">
        <w:t xml:space="preserve"> erhalten</w:t>
      </w:r>
      <w:r w:rsidR="00B07A95">
        <w:t>, im Gegensatz zu den Pyramiden Ägyptens</w:t>
      </w:r>
    </w:p>
    <w:p w14:paraId="4F7D08FF" w14:textId="558BDA64" w:rsidR="00B07A95" w:rsidRDefault="00B07A95" w:rsidP="00F34ACE">
      <w:pPr>
        <w:ind w:left="2124" w:hanging="1419"/>
      </w:pPr>
      <w:r>
        <w:tab/>
        <w:t xml:space="preserve">Asphalt: </w:t>
      </w:r>
      <w:r w:rsidR="0060572F">
        <w:t>Pech, Bitumen</w:t>
      </w:r>
    </w:p>
    <w:p w14:paraId="2A7FBF95" w14:textId="0FEBEDBC" w:rsidR="0060572F" w:rsidRDefault="0060572F" w:rsidP="0060572F">
      <w:pPr>
        <w:ind w:left="2832" w:firstLine="3"/>
      </w:pPr>
      <w:r>
        <w:t>Alte Königsinschriften sagen, dass man damals mit diesem Material gebaut hat</w:t>
      </w:r>
    </w:p>
    <w:p w14:paraId="0B989280" w14:textId="46EACEBD" w:rsidR="0060572F" w:rsidRDefault="0088430D" w:rsidP="00EE4C28">
      <w:r>
        <w:t xml:space="preserve"> </w:t>
      </w:r>
      <w:r>
        <w:tab/>
        <w:t>V.4</w:t>
      </w:r>
      <w:r>
        <w:tab/>
      </w:r>
      <w:r>
        <w:tab/>
      </w:r>
      <w:r w:rsidR="00666692">
        <w:t>W</w:t>
      </w:r>
      <w:r>
        <w:t>ollten Stadt bauen</w:t>
      </w:r>
    </w:p>
    <w:p w14:paraId="6E6AE0C2" w14:textId="0EAC1ABE" w:rsidR="00666692" w:rsidRDefault="00666692" w:rsidP="00666692">
      <w:pPr>
        <w:ind w:left="2124"/>
      </w:pPr>
      <w:r>
        <w:t xml:space="preserve">- </w:t>
      </w:r>
      <w:r w:rsidR="0088430D">
        <w:t xml:space="preserve">Erinnert an </w:t>
      </w:r>
      <w:proofErr w:type="spellStart"/>
      <w:r w:rsidR="0088430D">
        <w:t>Kain</w:t>
      </w:r>
      <w:proofErr w:type="spellEnd"/>
      <w:r w:rsidR="0088430D">
        <w:t xml:space="preserve">, der sich auch eine Stadt baute (Henoch), um </w:t>
      </w:r>
      <w:r>
        <w:t>Sicherheit</w:t>
      </w:r>
      <w:r w:rsidR="0088430D">
        <w:t xml:space="preserve"> zu </w:t>
      </w:r>
      <w:r>
        <w:t>haben</w:t>
      </w:r>
    </w:p>
    <w:p w14:paraId="334551EC" w14:textId="27A77A34" w:rsidR="0088430D" w:rsidRDefault="00666692" w:rsidP="00666692">
      <w:pPr>
        <w:ind w:left="2124"/>
      </w:pPr>
      <w:r>
        <w:t xml:space="preserve">- </w:t>
      </w:r>
      <w:r w:rsidR="0088430D">
        <w:t>Sie vertrauten lieber ihrer selbstgezimmerten Sicherheit als auf Gottes Schutz,</w:t>
      </w:r>
      <w:r w:rsidR="000058EA">
        <w:t xml:space="preserve"> wie </w:t>
      </w:r>
      <w:proofErr w:type="spellStart"/>
      <w:r w:rsidR="000058EA">
        <w:t>Kain</w:t>
      </w:r>
      <w:proofErr w:type="spellEnd"/>
      <w:r w:rsidR="000058EA">
        <w:t xml:space="preserve"> auch</w:t>
      </w:r>
    </w:p>
    <w:p w14:paraId="4AB48D9A" w14:textId="13460742" w:rsidR="00666692" w:rsidRDefault="00666692" w:rsidP="00666692">
      <w:pPr>
        <w:ind w:left="2124"/>
      </w:pPr>
      <w:r>
        <w:t>Ellen White schrieb dazu:</w:t>
      </w:r>
    </w:p>
    <w:p w14:paraId="5A7372DB" w14:textId="5756F4F8" w:rsidR="00666692" w:rsidRDefault="00666692" w:rsidP="00666692">
      <w:pPr>
        <w:ind w:left="2124"/>
      </w:pPr>
      <w:r w:rsidRPr="007B4358">
        <w:rPr>
          <w:i/>
          <w:iCs/>
        </w:rPr>
        <w:t>„</w:t>
      </w:r>
      <w:r w:rsidR="0056204A" w:rsidRPr="007B4358">
        <w:rPr>
          <w:i/>
          <w:iCs/>
        </w:rPr>
        <w:t xml:space="preserve">Die Bewohner der Ebene </w:t>
      </w:r>
      <w:proofErr w:type="spellStart"/>
      <w:r w:rsidR="0056204A" w:rsidRPr="007B4358">
        <w:rPr>
          <w:i/>
          <w:iCs/>
        </w:rPr>
        <w:t>Sinear</w:t>
      </w:r>
      <w:proofErr w:type="spellEnd"/>
      <w:r w:rsidR="0056204A" w:rsidRPr="007B4358">
        <w:rPr>
          <w:i/>
          <w:iCs/>
        </w:rPr>
        <w:t xml:space="preserve"> zweifelten an der Bundesverheißung, dass keine Flut wieder über die Erde kommen w</w:t>
      </w:r>
      <w:r w:rsidR="00170C7C" w:rsidRPr="007B4358">
        <w:rPr>
          <w:i/>
          <w:iCs/>
        </w:rPr>
        <w:t>erde. Viele bestritten</w:t>
      </w:r>
      <w:r w:rsidR="00BD6650" w:rsidRPr="007B4358">
        <w:rPr>
          <w:i/>
          <w:iCs/>
        </w:rPr>
        <w:t xml:space="preserve"> nachgerade das Dasein Gottes und machten natürliche Ursachen</w:t>
      </w:r>
      <w:r w:rsidR="00C970DC" w:rsidRPr="007B4358">
        <w:rPr>
          <w:i/>
          <w:iCs/>
        </w:rPr>
        <w:t xml:space="preserve"> </w:t>
      </w:r>
      <w:r w:rsidR="00375A12" w:rsidRPr="007B4358">
        <w:rPr>
          <w:i/>
          <w:iCs/>
        </w:rPr>
        <w:t>für die Flut verantwortlich. Andere glaubten noch an ein höheres Wesen</w:t>
      </w:r>
      <w:r w:rsidR="00C1121A" w:rsidRPr="007B4358">
        <w:rPr>
          <w:i/>
          <w:iCs/>
        </w:rPr>
        <w:t xml:space="preserve">, das die vorsintflutliche Welt vernichtete, aber sie begehrten dagegen auf wie einst </w:t>
      </w:r>
      <w:proofErr w:type="spellStart"/>
      <w:r w:rsidR="00C1121A" w:rsidRPr="007B4358">
        <w:rPr>
          <w:i/>
          <w:iCs/>
        </w:rPr>
        <w:t>Kain</w:t>
      </w:r>
      <w:proofErr w:type="spellEnd"/>
      <w:r w:rsidR="00C1121A" w:rsidRPr="007B4358">
        <w:rPr>
          <w:i/>
          <w:iCs/>
        </w:rPr>
        <w:t xml:space="preserve">. </w:t>
      </w:r>
      <w:r w:rsidR="00037143" w:rsidRPr="007B4358">
        <w:rPr>
          <w:i/>
          <w:iCs/>
        </w:rPr>
        <w:t>Jene Leute hatten bei der Errichtung des Turmes auch ihre Sicherheit im Auge, falls doch wieder eine Sintflut käme</w:t>
      </w:r>
      <w:r w:rsidR="00316D92" w:rsidRPr="007B4358">
        <w:rPr>
          <w:i/>
          <w:iCs/>
        </w:rPr>
        <w:t>. Sie wollten den Bau weit höher ausführen als die Sintflut damals</w:t>
      </w:r>
      <w:r w:rsidR="004713FE" w:rsidRPr="007B4358">
        <w:rPr>
          <w:i/>
          <w:iCs/>
        </w:rPr>
        <w:t xml:space="preserve"> gestiegen war, und damit glaubten sie, alle Gefahren gebannt zu haben. </w:t>
      </w:r>
      <w:r w:rsidR="00DB2DFE" w:rsidRPr="007B4358">
        <w:rPr>
          <w:i/>
          <w:iCs/>
        </w:rPr>
        <w:t xml:space="preserve">Und da sie es für möglich hielten, </w:t>
      </w:r>
      <w:r w:rsidR="00ED093D" w:rsidRPr="007B4358">
        <w:rPr>
          <w:i/>
          <w:iCs/>
        </w:rPr>
        <w:t>im Turm bis in die Wolken zu steigen, hofften sie, die Ursache für die Sintflut feststellen zu können.</w:t>
      </w:r>
      <w:r w:rsidR="007B4358" w:rsidRPr="007B4358">
        <w:rPr>
          <w:i/>
          <w:iCs/>
        </w:rPr>
        <w:t>“</w:t>
      </w:r>
      <w:r w:rsidR="007B4358">
        <w:t xml:space="preserve"> PP 96</w:t>
      </w:r>
    </w:p>
    <w:p w14:paraId="07F7DC15" w14:textId="6701B64C" w:rsidR="00FD4DBE" w:rsidRDefault="007B4358" w:rsidP="00F9795D">
      <w:pPr>
        <w:ind w:left="2124" w:firstLine="6"/>
      </w:pPr>
      <w:r>
        <w:t xml:space="preserve">Das Bild eines </w:t>
      </w:r>
      <w:r w:rsidR="001B0C70">
        <w:t>„</w:t>
      </w:r>
      <w:r w:rsidR="000058EA">
        <w:t>Turm bis zum Himmel</w:t>
      </w:r>
      <w:r w:rsidR="001B0C70">
        <w:t>“</w:t>
      </w:r>
      <w:r w:rsidR="000058EA">
        <w:t xml:space="preserve">: </w:t>
      </w:r>
      <w:r w:rsidR="008C0C57">
        <w:t xml:space="preserve">wird später in der Bibel aufgegriffen </w:t>
      </w:r>
    </w:p>
    <w:p w14:paraId="630F7C92" w14:textId="2D0DFCD8" w:rsidR="000058EA" w:rsidRDefault="008C0C57" w:rsidP="00BE505D">
      <w:pPr>
        <w:pStyle w:val="Listenabsatz"/>
        <w:numPr>
          <w:ilvl w:val="0"/>
          <w:numId w:val="1"/>
        </w:numPr>
      </w:pPr>
      <w:r w:rsidRPr="00BE505D">
        <w:rPr>
          <w:b/>
          <w:bCs/>
        </w:rPr>
        <w:t>Dan 4</w:t>
      </w:r>
      <w:r w:rsidR="00F9795D" w:rsidRPr="00BE505D">
        <w:rPr>
          <w:b/>
          <w:bCs/>
        </w:rPr>
        <w:t>:</w:t>
      </w:r>
      <w:r w:rsidR="00F9795D">
        <w:t xml:space="preserve"> Baum in Nebukadnezzars Traum</w:t>
      </w:r>
    </w:p>
    <w:p w14:paraId="2F7063A8" w14:textId="03C4D7EE" w:rsidR="00F9795D" w:rsidRDefault="00F9795D" w:rsidP="00F9795D">
      <w:pPr>
        <w:ind w:left="2124" w:firstLine="6"/>
      </w:pPr>
      <w:r>
        <w:t>„bis an den Himmel reichen“ steht für</w:t>
      </w:r>
      <w:r w:rsidR="001B0C70">
        <w:t xml:space="preserve"> „</w:t>
      </w:r>
      <w:r>
        <w:t>sich einen Namen machen</w:t>
      </w:r>
      <w:r w:rsidR="001B0C70">
        <w:t>“</w:t>
      </w:r>
      <w:r w:rsidR="00BE505D">
        <w:t xml:space="preserve"> oder</w:t>
      </w:r>
      <w:r>
        <w:t xml:space="preserve"> </w:t>
      </w:r>
      <w:r w:rsidR="00BE505D">
        <w:t>„</w:t>
      </w:r>
      <w:r>
        <w:t>bekannt sein</w:t>
      </w:r>
      <w:r w:rsidR="00BE505D">
        <w:t>“</w:t>
      </w:r>
    </w:p>
    <w:p w14:paraId="2B670D20" w14:textId="3B49A21B" w:rsidR="00FD4DBE" w:rsidRPr="00BE505D" w:rsidRDefault="00FD4DBE" w:rsidP="00BE505D">
      <w:pPr>
        <w:pStyle w:val="Listenabsatz"/>
        <w:numPr>
          <w:ilvl w:val="0"/>
          <w:numId w:val="1"/>
        </w:numPr>
        <w:rPr>
          <w:b/>
          <w:bCs/>
        </w:rPr>
      </w:pPr>
      <w:r w:rsidRPr="00BE505D">
        <w:rPr>
          <w:b/>
          <w:bCs/>
        </w:rPr>
        <w:t>Offb 18,5</w:t>
      </w:r>
    </w:p>
    <w:p w14:paraId="76854EE6" w14:textId="5FE52959" w:rsidR="00FD4DBE" w:rsidRDefault="00FD4DBE" w:rsidP="00F9795D">
      <w:pPr>
        <w:ind w:left="2124" w:firstLine="6"/>
      </w:pPr>
      <w:r>
        <w:t>„Sünden reichen bis zum Himmel“</w:t>
      </w:r>
      <w:r w:rsidR="0016771D">
        <w:t>: ihre Werke sollten bis an den Himmel reichem, aber letztlich reichten ihre Sünden so hoch</w:t>
      </w:r>
    </w:p>
    <w:p w14:paraId="6778EFB3" w14:textId="5F040AF6" w:rsidR="0016771D" w:rsidRDefault="004C0DAD" w:rsidP="00F9795D">
      <w:pPr>
        <w:ind w:left="2124" w:firstLine="6"/>
      </w:pPr>
      <w:r>
        <w:t xml:space="preserve">„sich einen </w:t>
      </w:r>
      <w:r w:rsidR="00BE505D">
        <w:t>Namen</w:t>
      </w:r>
      <w:r>
        <w:t xml:space="preserve"> machen“ sagten die Erbauer</w:t>
      </w:r>
    </w:p>
    <w:p w14:paraId="25DF5DAF" w14:textId="7B475017" w:rsidR="004C0DAD" w:rsidRDefault="00EB23D2" w:rsidP="009547D3">
      <w:pPr>
        <w:pStyle w:val="Listenabsatz"/>
        <w:numPr>
          <w:ilvl w:val="1"/>
          <w:numId w:val="1"/>
        </w:numPr>
      </w:pPr>
      <w:r>
        <w:t xml:space="preserve">In </w:t>
      </w:r>
      <w:r w:rsidR="004C0DAD">
        <w:t>1.Mo 12</w:t>
      </w:r>
      <w:r>
        <w:t>,2</w:t>
      </w:r>
      <w:r w:rsidR="004C0DAD">
        <w:t xml:space="preserve"> verheißt Gott dem Abraham, dass er einen großen Namen bekommt, ein großer Segen würde</w:t>
      </w:r>
    </w:p>
    <w:p w14:paraId="490BBA70" w14:textId="77777777" w:rsidR="009547D3" w:rsidRDefault="009547D3" w:rsidP="009547D3">
      <w:pPr>
        <w:pStyle w:val="Listenabsatz"/>
        <w:numPr>
          <w:ilvl w:val="1"/>
          <w:numId w:val="1"/>
        </w:numPr>
      </w:pPr>
      <w:r>
        <w:t>Im Gegensatz zu Abraham kennt man die Namen der Erbauer heute nicht mehr</w:t>
      </w:r>
    </w:p>
    <w:p w14:paraId="07CA452A" w14:textId="77777777" w:rsidR="009547D3" w:rsidRDefault="004C0DAD" w:rsidP="009547D3">
      <w:pPr>
        <w:pStyle w:val="Listenabsatz"/>
        <w:numPr>
          <w:ilvl w:val="1"/>
          <w:numId w:val="1"/>
        </w:numPr>
      </w:pPr>
      <w:r>
        <w:t>die Erbauer wollen bleiben, wo sie sind und sich einen Namen machen</w:t>
      </w:r>
    </w:p>
    <w:p w14:paraId="3032F196" w14:textId="3D646A48" w:rsidR="004C0DAD" w:rsidRDefault="004C0DAD" w:rsidP="009547D3">
      <w:pPr>
        <w:pStyle w:val="Listenabsatz"/>
        <w:numPr>
          <w:ilvl w:val="1"/>
          <w:numId w:val="1"/>
        </w:numPr>
      </w:pPr>
      <w:r>
        <w:t>Abraham soll</w:t>
      </w:r>
      <w:r w:rsidR="00430039">
        <w:t>te</w:t>
      </w:r>
      <w:r>
        <w:t xml:space="preserve"> wegziehen aus Ur und Gott w</w:t>
      </w:r>
      <w:r w:rsidR="009547D3">
        <w:t>ürde</w:t>
      </w:r>
      <w:r>
        <w:t xml:space="preserve"> ihm einen großen Namen machen</w:t>
      </w:r>
    </w:p>
    <w:p w14:paraId="6FB7035B" w14:textId="75D4E38E" w:rsidR="00EF3E94" w:rsidRDefault="00EF3E94" w:rsidP="005947E8">
      <w:pPr>
        <w:ind w:left="2124" w:hanging="1419"/>
      </w:pPr>
      <w:r>
        <w:lastRenderedPageBreak/>
        <w:t>V.5</w:t>
      </w:r>
      <w:r>
        <w:tab/>
      </w:r>
      <w:r w:rsidR="009547D3">
        <w:t>„</w:t>
      </w:r>
      <w:r w:rsidR="005947E8">
        <w:t>Gott stieg herab</w:t>
      </w:r>
      <w:r w:rsidR="009547D3">
        <w:t>“</w:t>
      </w:r>
      <w:r w:rsidR="005947E8">
        <w:t xml:space="preserve">: es war noch nicht weit </w:t>
      </w:r>
      <w:r w:rsidR="009547D3">
        <w:t>gediehen</w:t>
      </w:r>
      <w:r w:rsidR="005947E8">
        <w:t xml:space="preserve"> mit ihrem Turmbau in den Himmel </w:t>
      </w:r>
      <w:r w:rsidR="005947E8">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46B210D7" w14:textId="4D1D3FAF" w:rsidR="005947E8" w:rsidRDefault="00BC22A6" w:rsidP="005947E8">
      <w:pPr>
        <w:ind w:left="2124" w:hanging="1419"/>
      </w:pPr>
      <w:r>
        <w:tab/>
        <w:t xml:space="preserve">Gott untersucht/ schaut sich an: d.h. vor dem Gericht </w:t>
      </w:r>
      <w:r w:rsidRPr="00822007">
        <w:rPr>
          <w:u w:val="single"/>
        </w:rPr>
        <w:t>untersucht</w:t>
      </w:r>
      <w:r>
        <w:t xml:space="preserve"> Gott den Sachverhalt</w:t>
      </w:r>
      <w:r w:rsidR="009047FE">
        <w:t xml:space="preserve"> (so handelt Gott immer in der Bibel)</w:t>
      </w:r>
    </w:p>
    <w:p w14:paraId="33FD48D5" w14:textId="6A39A550" w:rsidR="009047FE" w:rsidRPr="005920BF" w:rsidRDefault="008D6D16" w:rsidP="00822007">
      <w:pPr>
        <w:pStyle w:val="Listenabsatz"/>
        <w:numPr>
          <w:ilvl w:val="1"/>
          <w:numId w:val="1"/>
        </w:numPr>
      </w:pPr>
      <w:r w:rsidRPr="005920BF">
        <w:t>Sodom und Gomorra</w:t>
      </w:r>
      <w:r w:rsidR="005920BF" w:rsidRPr="005920BF">
        <w:t>: schickt 2 E</w:t>
      </w:r>
      <w:r w:rsidR="005920BF">
        <w:t>ngel</w:t>
      </w:r>
    </w:p>
    <w:p w14:paraId="0496B691" w14:textId="77777777" w:rsidR="00822007" w:rsidRDefault="008D6D16" w:rsidP="00822007">
      <w:pPr>
        <w:pStyle w:val="Listenabsatz"/>
        <w:numPr>
          <w:ilvl w:val="1"/>
          <w:numId w:val="1"/>
        </w:numPr>
      </w:pPr>
      <w:r w:rsidRPr="005920BF">
        <w:t>Israeliten in Ägypten</w:t>
      </w:r>
      <w:r w:rsidR="005920BF" w:rsidRPr="005920BF">
        <w:t>: Gott hat da</w:t>
      </w:r>
      <w:r w:rsidR="005920BF">
        <w:t>s Elend „angesehen“</w:t>
      </w:r>
    </w:p>
    <w:p w14:paraId="7C6E11C5" w14:textId="07A94A5E" w:rsidR="005920BF" w:rsidRDefault="005920BF" w:rsidP="00822007">
      <w:pPr>
        <w:pStyle w:val="Listenabsatz"/>
        <w:numPr>
          <w:ilvl w:val="1"/>
          <w:numId w:val="1"/>
        </w:numPr>
      </w:pPr>
      <w:r>
        <w:t>Jesus, der auf die Erde kommt unter sein Volk</w:t>
      </w:r>
    </w:p>
    <w:p w14:paraId="61BE11AD" w14:textId="3FB77CB1" w:rsidR="00430039" w:rsidRDefault="00430039" w:rsidP="00822007">
      <w:pPr>
        <w:pStyle w:val="Listenabsatz"/>
        <w:numPr>
          <w:ilvl w:val="1"/>
          <w:numId w:val="1"/>
        </w:numPr>
      </w:pPr>
      <w:r>
        <w:t>Untersuchungsgericht ab 1844 vor der Wiederkunft</w:t>
      </w:r>
    </w:p>
    <w:p w14:paraId="1975F578" w14:textId="690ACF34" w:rsidR="000C1CD1" w:rsidRDefault="000C1CD1" w:rsidP="005947E8">
      <w:pPr>
        <w:ind w:left="2124" w:hanging="1419"/>
      </w:pPr>
      <w:r>
        <w:t xml:space="preserve">V.6 </w:t>
      </w:r>
      <w:r>
        <w:tab/>
        <w:t xml:space="preserve">hatten großes Potenzial, </w:t>
      </w:r>
      <w:r w:rsidR="00544DBB">
        <w:t>v.a. solange sie eine Sprache sprechen</w:t>
      </w:r>
      <w:r w:rsidR="00822007">
        <w:t xml:space="preserve"> würden</w:t>
      </w:r>
    </w:p>
    <w:p w14:paraId="3B7C8DE8" w14:textId="13922CD8" w:rsidR="00544DBB" w:rsidRDefault="00544DBB" w:rsidP="005947E8">
      <w:pPr>
        <w:ind w:left="2124" w:hanging="1419"/>
      </w:pPr>
      <w:r>
        <w:tab/>
        <w:t>Durch das Verwirren der Sprachen gebietet Gott Einhalt</w:t>
      </w:r>
    </w:p>
    <w:p w14:paraId="7390C7B1" w14:textId="199E3C8B" w:rsidR="005C162F" w:rsidRDefault="005C162F" w:rsidP="005947E8">
      <w:pPr>
        <w:ind w:left="2124" w:hanging="1419"/>
      </w:pPr>
      <w:r>
        <w:tab/>
        <w:t>Gott geht den vorsichtigsten</w:t>
      </w:r>
      <w:r w:rsidR="00822007">
        <w:t>/schonendsten</w:t>
      </w:r>
      <w:r>
        <w:t xml:space="preserve"> Weg</w:t>
      </w:r>
      <w:r w:rsidR="003B1D02">
        <w:t>, indem er die Sprachen verwirrt. Er hätte auch alle tot umfallen lassen können</w:t>
      </w:r>
    </w:p>
    <w:p w14:paraId="361BAB48" w14:textId="08ED4F55" w:rsidR="003B1D02" w:rsidRDefault="003B1D02" w:rsidP="005947E8">
      <w:pPr>
        <w:ind w:left="2124" w:hanging="1419"/>
      </w:pPr>
      <w:r>
        <w:tab/>
        <w:t xml:space="preserve">Gegenstück zur Sprachverwirrung: </w:t>
      </w:r>
      <w:r w:rsidR="00937D89">
        <w:t>Pfingsten</w:t>
      </w:r>
    </w:p>
    <w:p w14:paraId="7A6D483D" w14:textId="74AEBDD1" w:rsidR="00822007" w:rsidRDefault="00822007" w:rsidP="00937D89">
      <w:pPr>
        <w:ind w:left="2832" w:firstLine="3"/>
      </w:pPr>
      <w:r>
        <w:t xml:space="preserve">Babel: </w:t>
      </w:r>
      <w:r w:rsidR="00D57DEA">
        <w:tab/>
      </w:r>
      <w:r w:rsidR="00D57DEA">
        <w:tab/>
      </w:r>
      <w:r w:rsidR="00937D89">
        <w:t>Verwirrung hindert Ausbreitung des Schlechten</w:t>
      </w:r>
    </w:p>
    <w:p w14:paraId="62B4D3AD" w14:textId="6EB4ED57" w:rsidR="00937D89" w:rsidRDefault="00D57DEA" w:rsidP="00D57DEA">
      <w:pPr>
        <w:ind w:left="4245" w:hanging="1410"/>
      </w:pPr>
      <w:r>
        <w:t xml:space="preserve">Jerusalem: </w:t>
      </w:r>
      <w:r>
        <w:tab/>
        <w:t>S</w:t>
      </w:r>
      <w:r w:rsidR="00937D89">
        <w:t>prachengabe an Pfingsten fördert Ausbreitung der guten Botschaft des Evangeliums</w:t>
      </w:r>
    </w:p>
    <w:p w14:paraId="793754B6" w14:textId="029E45D9" w:rsidR="00937D89" w:rsidRDefault="00937D89" w:rsidP="00937D89">
      <w:r>
        <w:tab/>
        <w:t xml:space="preserve">V.7 </w:t>
      </w:r>
      <w:r>
        <w:tab/>
      </w:r>
      <w:r>
        <w:tab/>
        <w:t>„Wohlan“</w:t>
      </w:r>
      <w:r w:rsidR="0047000A">
        <w:t xml:space="preserve">: Schon in Vers 3 und 4: Gott knüpft </w:t>
      </w:r>
      <w:r w:rsidR="005E080D">
        <w:t>dort an und kontert</w:t>
      </w:r>
    </w:p>
    <w:p w14:paraId="70FC1094" w14:textId="694B8286" w:rsidR="00BA42A4" w:rsidRDefault="00BA42A4" w:rsidP="00937D89">
      <w:r>
        <w:tab/>
      </w:r>
      <w:r>
        <w:tab/>
      </w:r>
      <w:r>
        <w:tab/>
        <w:t>Ellen White schrieb dazu:</w:t>
      </w:r>
    </w:p>
    <w:p w14:paraId="43691F95" w14:textId="2A4BFF98" w:rsidR="00BA42A4" w:rsidRDefault="00BA42A4" w:rsidP="000A56CE">
      <w:pPr>
        <w:ind w:left="2124"/>
      </w:pPr>
      <w:r w:rsidRPr="000A56CE">
        <w:rPr>
          <w:i/>
          <w:iCs/>
        </w:rPr>
        <w:t xml:space="preserve">„Als der Turm teilweise </w:t>
      </w:r>
      <w:r w:rsidR="00143335" w:rsidRPr="000A56CE">
        <w:rPr>
          <w:i/>
          <w:iCs/>
        </w:rPr>
        <w:t>fertiggestellt wurde, benutzte man einige Räume als Wohnung. Andere prächtig eingerichtete</w:t>
      </w:r>
      <w:r w:rsidR="00A85050" w:rsidRPr="000A56CE">
        <w:rPr>
          <w:i/>
          <w:iCs/>
        </w:rPr>
        <w:t xml:space="preserve"> und ausgeschmückte Gemächer weihten sie ihren Göttern. Alle freuten sich über ihren Erfolg, priesen die silbernen und goldenen</w:t>
      </w:r>
      <w:r w:rsidR="001C6132" w:rsidRPr="000A56CE">
        <w:rPr>
          <w:i/>
          <w:iCs/>
        </w:rPr>
        <w:t xml:space="preserve"> Götzen und erhoben sich gegen den Herrscher des Himmels und der Erde. Plötzlich wurde dem scheinbar so glücklich</w:t>
      </w:r>
      <w:r w:rsidR="00744914" w:rsidRPr="000A56CE">
        <w:rPr>
          <w:i/>
          <w:iCs/>
        </w:rPr>
        <w:t xml:space="preserve"> vorangegangenen Werk Einhalt geboten. Engel kamen, die Absicht der Erbauer zunichte zu machen. </w:t>
      </w:r>
      <w:r w:rsidR="002318F7" w:rsidRPr="000A56CE">
        <w:rPr>
          <w:i/>
          <w:iCs/>
        </w:rPr>
        <w:t xml:space="preserve">… </w:t>
      </w:r>
      <w:r w:rsidR="0058161E" w:rsidRPr="000A56CE">
        <w:rPr>
          <w:i/>
          <w:iCs/>
        </w:rPr>
        <w:t xml:space="preserve">Die Bauenden konnten sich die merkwürdigen Missverständnisse nicht erklären, und weil </w:t>
      </w:r>
      <w:r w:rsidR="0041633D" w:rsidRPr="000A56CE">
        <w:rPr>
          <w:i/>
          <w:iCs/>
        </w:rPr>
        <w:t>sie ebenso zornig wie enttäuscht waren, ging es dabei nicht ohne gegenseitige Vorwürfe ab. Ihr Gemeinschaftswerk endete im Streit</w:t>
      </w:r>
      <w:r w:rsidR="00FB3666" w:rsidRPr="000A56CE">
        <w:rPr>
          <w:i/>
          <w:iCs/>
        </w:rPr>
        <w:t xml:space="preserve"> und Blutvergießen. Zum Zeichen des göttlichen Missfallens </w:t>
      </w:r>
      <w:r w:rsidR="007F1809" w:rsidRPr="000A56CE">
        <w:rPr>
          <w:i/>
          <w:iCs/>
        </w:rPr>
        <w:t>zerschmetterten Blitze</w:t>
      </w:r>
      <w:r w:rsidR="00BB2DD5" w:rsidRPr="000A56CE">
        <w:rPr>
          <w:i/>
          <w:iCs/>
        </w:rPr>
        <w:t xml:space="preserve"> den oberen Teil des Turmes und schleuderten ihn zur Erde</w:t>
      </w:r>
      <w:r w:rsidR="007C1667" w:rsidRPr="000A56CE">
        <w:rPr>
          <w:i/>
          <w:iCs/>
        </w:rPr>
        <w:t xml:space="preserve">.“ </w:t>
      </w:r>
      <w:r w:rsidR="007C1667">
        <w:t>PP</w:t>
      </w:r>
      <w:r w:rsidR="00E57F7A">
        <w:t xml:space="preserve"> 96-97</w:t>
      </w:r>
    </w:p>
    <w:p w14:paraId="1552B320" w14:textId="252C6E83" w:rsidR="005E080D" w:rsidRDefault="005E080D" w:rsidP="00937D89">
      <w:r>
        <w:tab/>
      </w:r>
      <w:r>
        <w:tab/>
      </w:r>
      <w:r>
        <w:tab/>
        <w:t>Was Gott sagt, geschieht wirklich, d</w:t>
      </w:r>
      <w:r w:rsidR="002F23CE">
        <w:t>er Turmbau</w:t>
      </w:r>
      <w:r>
        <w:t xml:space="preserve"> bleibt Stückwerk </w:t>
      </w:r>
    </w:p>
    <w:p w14:paraId="4740DB2E" w14:textId="1F0E8B38" w:rsidR="005E080D" w:rsidRDefault="007103C5" w:rsidP="00AB574B">
      <w:pPr>
        <w:ind w:left="2124" w:hanging="1419"/>
      </w:pPr>
      <w:r>
        <w:t>V.8</w:t>
      </w:r>
      <w:r>
        <w:tab/>
      </w:r>
      <w:r w:rsidR="00C505B2">
        <w:t xml:space="preserve">wenn </w:t>
      </w:r>
      <w:r w:rsidR="00983AD5">
        <w:t>1. M</w:t>
      </w:r>
      <w:r w:rsidR="001B3D66">
        <w:t>o 10,25</w:t>
      </w:r>
      <w:r w:rsidR="00C505B2">
        <w:t xml:space="preserve"> die Verteilung der Menschen beträfe, wäre dies etwa 100 Jahre nach der Sintflut, denn zu dieser Zeit </w:t>
      </w:r>
      <w:r w:rsidR="00CD1C60">
        <w:t xml:space="preserve">wurde </w:t>
      </w:r>
      <w:proofErr w:type="spellStart"/>
      <w:r w:rsidR="00CD1C60">
        <w:t>Peleg</w:t>
      </w:r>
      <w:proofErr w:type="spellEnd"/>
      <w:r w:rsidR="00CD1C60">
        <w:t xml:space="preserve"> geboren</w:t>
      </w:r>
    </w:p>
    <w:p w14:paraId="5195B37A" w14:textId="6ED5EAAE" w:rsidR="000A56CE" w:rsidRDefault="00A07F79" w:rsidP="00AB574B">
      <w:pPr>
        <w:ind w:left="2124" w:hanging="1419"/>
      </w:pPr>
      <w:r>
        <w:t>V.9</w:t>
      </w:r>
      <w:r>
        <w:tab/>
      </w:r>
      <w:r w:rsidR="00F643FC">
        <w:t>Babel:</w:t>
      </w:r>
      <w:r w:rsidR="00BF6E16">
        <w:t xml:space="preserve"> </w:t>
      </w:r>
      <w:proofErr w:type="spellStart"/>
      <w:r w:rsidR="00BF6E16">
        <w:t>hebr.</w:t>
      </w:r>
      <w:proofErr w:type="spellEnd"/>
      <w:r w:rsidR="00F643FC">
        <w:t xml:space="preserve"> Verwirrung: Typus für eschatologische Verwirrung der Nationen</w:t>
      </w:r>
    </w:p>
    <w:p w14:paraId="349D8163" w14:textId="05D6AE70" w:rsidR="000A56CE" w:rsidRDefault="006A445A" w:rsidP="007D14CD">
      <w:pPr>
        <w:ind w:left="2124"/>
      </w:pPr>
      <w:r>
        <w:t>Ellen White schrieb dazu:</w:t>
      </w:r>
    </w:p>
    <w:p w14:paraId="7BF2036A" w14:textId="3B8229AD" w:rsidR="0047196F" w:rsidRPr="005920BF" w:rsidRDefault="006A445A" w:rsidP="00E25085">
      <w:pPr>
        <w:ind w:left="2124" w:hanging="1419"/>
      </w:pPr>
      <w:r>
        <w:tab/>
        <w:t>„</w:t>
      </w:r>
      <w:r w:rsidR="004C7217">
        <w:t>Es gibt auch in unserer Zeit Menschen mit hochfliegenden Plänen, Turmbauern vergleichbar. Ungläubige bauen ihre Theorien</w:t>
      </w:r>
      <w:r w:rsidR="0085018E">
        <w:t xml:space="preserve"> auf mutmaßliche Schlussfolgerungen der Wissenschaft und verwerfen das geoffenbarte Wort Gottes.“ PP 99</w:t>
      </w:r>
    </w:p>
    <w:sectPr w:rsidR="0047196F" w:rsidRPr="005920B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9458" w14:textId="77777777" w:rsidR="00C0610F" w:rsidRDefault="00C0610F" w:rsidP="00317B5E">
      <w:pPr>
        <w:spacing w:after="0" w:line="240" w:lineRule="auto"/>
      </w:pPr>
      <w:r>
        <w:separator/>
      </w:r>
    </w:p>
  </w:endnote>
  <w:endnote w:type="continuationSeparator" w:id="0">
    <w:p w14:paraId="769E9E9C" w14:textId="77777777" w:rsidR="00C0610F" w:rsidRDefault="00C0610F" w:rsidP="0031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F1E1" w14:textId="77777777" w:rsidR="00C0610F" w:rsidRDefault="00C0610F" w:rsidP="00317B5E">
      <w:pPr>
        <w:spacing w:after="0" w:line="240" w:lineRule="auto"/>
      </w:pPr>
      <w:r>
        <w:separator/>
      </w:r>
    </w:p>
  </w:footnote>
  <w:footnote w:type="continuationSeparator" w:id="0">
    <w:p w14:paraId="265ACFA8" w14:textId="77777777" w:rsidR="00C0610F" w:rsidRDefault="00C0610F" w:rsidP="00317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90906"/>
      <w:docPartObj>
        <w:docPartGallery w:val="Page Numbers (Top of Page)"/>
        <w:docPartUnique/>
      </w:docPartObj>
    </w:sdtPr>
    <w:sdtEndPr/>
    <w:sdtContent>
      <w:p w14:paraId="2CBFC375" w14:textId="56790206" w:rsidR="00317B5E" w:rsidRDefault="00317B5E">
        <w:pPr>
          <w:pStyle w:val="Kopfzeile"/>
          <w:jc w:val="right"/>
        </w:pPr>
        <w:r>
          <w:fldChar w:fldCharType="begin"/>
        </w:r>
        <w:r>
          <w:instrText>PAGE   \* MERGEFORMAT</w:instrText>
        </w:r>
        <w:r>
          <w:fldChar w:fldCharType="separate"/>
        </w:r>
        <w:r>
          <w:t>2</w:t>
        </w:r>
        <w:r>
          <w:fldChar w:fldCharType="end"/>
        </w:r>
      </w:p>
    </w:sdtContent>
  </w:sdt>
  <w:p w14:paraId="4049D662" w14:textId="77777777" w:rsidR="00317B5E" w:rsidRDefault="00317B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B7FAF"/>
    <w:multiLevelType w:val="hybridMultilevel"/>
    <w:tmpl w:val="E494ADAC"/>
    <w:lvl w:ilvl="0" w:tplc="D28E2CD8">
      <w:start w:val="5"/>
      <w:numFmt w:val="bullet"/>
      <w:lvlText w:val="-"/>
      <w:lvlJc w:val="left"/>
      <w:pPr>
        <w:ind w:left="2490" w:hanging="360"/>
      </w:pPr>
      <w:rPr>
        <w:rFonts w:ascii="Calibri" w:eastAsiaTheme="minorHAnsi" w:hAnsi="Calibri" w:cs="Calibri" w:hint="default"/>
      </w:rPr>
    </w:lvl>
    <w:lvl w:ilvl="1" w:tplc="04070003">
      <w:start w:val="1"/>
      <w:numFmt w:val="bullet"/>
      <w:lvlText w:val="o"/>
      <w:lvlJc w:val="left"/>
      <w:pPr>
        <w:ind w:left="3210" w:hanging="360"/>
      </w:pPr>
      <w:rPr>
        <w:rFonts w:ascii="Courier New" w:hAnsi="Courier New" w:cs="Courier New" w:hint="default"/>
      </w:rPr>
    </w:lvl>
    <w:lvl w:ilvl="2" w:tplc="04070005">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num w:numId="1" w16cid:durableId="35785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87"/>
    <w:rsid w:val="00004CF9"/>
    <w:rsid w:val="000058EA"/>
    <w:rsid w:val="00005D9D"/>
    <w:rsid w:val="00016172"/>
    <w:rsid w:val="00024F55"/>
    <w:rsid w:val="00037143"/>
    <w:rsid w:val="00041311"/>
    <w:rsid w:val="000A56CE"/>
    <w:rsid w:val="000B3AEA"/>
    <w:rsid w:val="000B4E4A"/>
    <w:rsid w:val="000C1CD1"/>
    <w:rsid w:val="000E1F15"/>
    <w:rsid w:val="001137D9"/>
    <w:rsid w:val="00126C28"/>
    <w:rsid w:val="00130386"/>
    <w:rsid w:val="00143335"/>
    <w:rsid w:val="00152647"/>
    <w:rsid w:val="0016771D"/>
    <w:rsid w:val="00170C7C"/>
    <w:rsid w:val="00192EB3"/>
    <w:rsid w:val="001B0343"/>
    <w:rsid w:val="001B0C70"/>
    <w:rsid w:val="001B3D66"/>
    <w:rsid w:val="001B4D3C"/>
    <w:rsid w:val="001C3158"/>
    <w:rsid w:val="001C5C1F"/>
    <w:rsid w:val="001C5C40"/>
    <w:rsid w:val="001C6132"/>
    <w:rsid w:val="001D7348"/>
    <w:rsid w:val="001E0816"/>
    <w:rsid w:val="001E1BF2"/>
    <w:rsid w:val="001E5686"/>
    <w:rsid w:val="002105F3"/>
    <w:rsid w:val="002179AD"/>
    <w:rsid w:val="0022467D"/>
    <w:rsid w:val="002318F7"/>
    <w:rsid w:val="0024608E"/>
    <w:rsid w:val="00253A3E"/>
    <w:rsid w:val="00260886"/>
    <w:rsid w:val="0026414A"/>
    <w:rsid w:val="00265CE0"/>
    <w:rsid w:val="0027190D"/>
    <w:rsid w:val="00282A10"/>
    <w:rsid w:val="00286BDA"/>
    <w:rsid w:val="002A6D08"/>
    <w:rsid w:val="002C2FB4"/>
    <w:rsid w:val="002D7DE1"/>
    <w:rsid w:val="002E5BA8"/>
    <w:rsid w:val="002E669E"/>
    <w:rsid w:val="002F0848"/>
    <w:rsid w:val="002F23CE"/>
    <w:rsid w:val="00316D92"/>
    <w:rsid w:val="00317B5E"/>
    <w:rsid w:val="003247D1"/>
    <w:rsid w:val="00330091"/>
    <w:rsid w:val="00342487"/>
    <w:rsid w:val="00365251"/>
    <w:rsid w:val="0037582B"/>
    <w:rsid w:val="00375A12"/>
    <w:rsid w:val="003767DF"/>
    <w:rsid w:val="0037790B"/>
    <w:rsid w:val="003904B0"/>
    <w:rsid w:val="003B1D02"/>
    <w:rsid w:val="003C31B5"/>
    <w:rsid w:val="003D0216"/>
    <w:rsid w:val="003D2FF1"/>
    <w:rsid w:val="00401EFB"/>
    <w:rsid w:val="0041082F"/>
    <w:rsid w:val="004127C8"/>
    <w:rsid w:val="0041633D"/>
    <w:rsid w:val="0042305C"/>
    <w:rsid w:val="004233DB"/>
    <w:rsid w:val="00430039"/>
    <w:rsid w:val="00454914"/>
    <w:rsid w:val="0047000A"/>
    <w:rsid w:val="004713FE"/>
    <w:rsid w:val="0047196F"/>
    <w:rsid w:val="004911F0"/>
    <w:rsid w:val="0049408A"/>
    <w:rsid w:val="004A5A23"/>
    <w:rsid w:val="004B41B0"/>
    <w:rsid w:val="004C0DAD"/>
    <w:rsid w:val="004C7217"/>
    <w:rsid w:val="004D08C0"/>
    <w:rsid w:val="004D4E86"/>
    <w:rsid w:val="004E200F"/>
    <w:rsid w:val="004E2B81"/>
    <w:rsid w:val="00506695"/>
    <w:rsid w:val="00506AC4"/>
    <w:rsid w:val="00523B2B"/>
    <w:rsid w:val="005437CC"/>
    <w:rsid w:val="005449E0"/>
    <w:rsid w:val="00544D7A"/>
    <w:rsid w:val="00544DBB"/>
    <w:rsid w:val="005464F4"/>
    <w:rsid w:val="0056204A"/>
    <w:rsid w:val="005668C2"/>
    <w:rsid w:val="00567862"/>
    <w:rsid w:val="0058161E"/>
    <w:rsid w:val="005820FC"/>
    <w:rsid w:val="005920BF"/>
    <w:rsid w:val="005947E8"/>
    <w:rsid w:val="005A16D4"/>
    <w:rsid w:val="005A7E14"/>
    <w:rsid w:val="005C113C"/>
    <w:rsid w:val="005C162F"/>
    <w:rsid w:val="005C4744"/>
    <w:rsid w:val="005E080D"/>
    <w:rsid w:val="005E5D9B"/>
    <w:rsid w:val="005F5E29"/>
    <w:rsid w:val="00602A98"/>
    <w:rsid w:val="0060572F"/>
    <w:rsid w:val="00614CA3"/>
    <w:rsid w:val="00614CAF"/>
    <w:rsid w:val="006473CD"/>
    <w:rsid w:val="00653D60"/>
    <w:rsid w:val="00666692"/>
    <w:rsid w:val="00677CD9"/>
    <w:rsid w:val="00692797"/>
    <w:rsid w:val="006A0489"/>
    <w:rsid w:val="006A445A"/>
    <w:rsid w:val="006B7840"/>
    <w:rsid w:val="006C0A52"/>
    <w:rsid w:val="006C7AEA"/>
    <w:rsid w:val="006D3553"/>
    <w:rsid w:val="006E0197"/>
    <w:rsid w:val="006F6941"/>
    <w:rsid w:val="006F6E99"/>
    <w:rsid w:val="007103C5"/>
    <w:rsid w:val="00716929"/>
    <w:rsid w:val="007214EC"/>
    <w:rsid w:val="0072305C"/>
    <w:rsid w:val="00723FE7"/>
    <w:rsid w:val="00726855"/>
    <w:rsid w:val="00726D5E"/>
    <w:rsid w:val="007307DE"/>
    <w:rsid w:val="00744914"/>
    <w:rsid w:val="00746768"/>
    <w:rsid w:val="007735C5"/>
    <w:rsid w:val="00780D1C"/>
    <w:rsid w:val="007831F4"/>
    <w:rsid w:val="0079520E"/>
    <w:rsid w:val="007B4358"/>
    <w:rsid w:val="007C1667"/>
    <w:rsid w:val="007D14CD"/>
    <w:rsid w:val="007D1ED5"/>
    <w:rsid w:val="007D298B"/>
    <w:rsid w:val="007E6DF2"/>
    <w:rsid w:val="007F1809"/>
    <w:rsid w:val="007F314F"/>
    <w:rsid w:val="007F5C7E"/>
    <w:rsid w:val="008142A4"/>
    <w:rsid w:val="00814C6E"/>
    <w:rsid w:val="00815F46"/>
    <w:rsid w:val="00822007"/>
    <w:rsid w:val="00823B93"/>
    <w:rsid w:val="00831338"/>
    <w:rsid w:val="00835211"/>
    <w:rsid w:val="00843FF5"/>
    <w:rsid w:val="0085018E"/>
    <w:rsid w:val="00851ACF"/>
    <w:rsid w:val="00853178"/>
    <w:rsid w:val="008606BA"/>
    <w:rsid w:val="00870619"/>
    <w:rsid w:val="00871CE2"/>
    <w:rsid w:val="0088430D"/>
    <w:rsid w:val="008844D4"/>
    <w:rsid w:val="00884990"/>
    <w:rsid w:val="00885B3F"/>
    <w:rsid w:val="008878FB"/>
    <w:rsid w:val="008922E7"/>
    <w:rsid w:val="008967FA"/>
    <w:rsid w:val="008A1818"/>
    <w:rsid w:val="008B0968"/>
    <w:rsid w:val="008B26D3"/>
    <w:rsid w:val="008C0C57"/>
    <w:rsid w:val="008D310A"/>
    <w:rsid w:val="008D3896"/>
    <w:rsid w:val="008D6D16"/>
    <w:rsid w:val="008E0574"/>
    <w:rsid w:val="00903632"/>
    <w:rsid w:val="009047FE"/>
    <w:rsid w:val="00922413"/>
    <w:rsid w:val="0092241A"/>
    <w:rsid w:val="00937D89"/>
    <w:rsid w:val="009547D3"/>
    <w:rsid w:val="00961C7B"/>
    <w:rsid w:val="00983AD5"/>
    <w:rsid w:val="009C1014"/>
    <w:rsid w:val="009C2F38"/>
    <w:rsid w:val="00A07F79"/>
    <w:rsid w:val="00A366DE"/>
    <w:rsid w:val="00A47111"/>
    <w:rsid w:val="00A64AF2"/>
    <w:rsid w:val="00A85050"/>
    <w:rsid w:val="00AB574B"/>
    <w:rsid w:val="00AB7AF7"/>
    <w:rsid w:val="00AC0245"/>
    <w:rsid w:val="00AC0D96"/>
    <w:rsid w:val="00AD17FC"/>
    <w:rsid w:val="00B0325F"/>
    <w:rsid w:val="00B07A95"/>
    <w:rsid w:val="00B07B5B"/>
    <w:rsid w:val="00B13F70"/>
    <w:rsid w:val="00B17F0D"/>
    <w:rsid w:val="00B370AF"/>
    <w:rsid w:val="00B37C8E"/>
    <w:rsid w:val="00B434B5"/>
    <w:rsid w:val="00B469C0"/>
    <w:rsid w:val="00B60031"/>
    <w:rsid w:val="00B6003A"/>
    <w:rsid w:val="00B72CC0"/>
    <w:rsid w:val="00B74AEF"/>
    <w:rsid w:val="00B76A59"/>
    <w:rsid w:val="00B85D0A"/>
    <w:rsid w:val="00B877CA"/>
    <w:rsid w:val="00B96670"/>
    <w:rsid w:val="00BA3187"/>
    <w:rsid w:val="00BA42A4"/>
    <w:rsid w:val="00BA5A6D"/>
    <w:rsid w:val="00BB2DD5"/>
    <w:rsid w:val="00BC22A6"/>
    <w:rsid w:val="00BC51A4"/>
    <w:rsid w:val="00BD26D8"/>
    <w:rsid w:val="00BD6650"/>
    <w:rsid w:val="00BD6661"/>
    <w:rsid w:val="00BD7B48"/>
    <w:rsid w:val="00BE505D"/>
    <w:rsid w:val="00BF6E16"/>
    <w:rsid w:val="00C00B5B"/>
    <w:rsid w:val="00C04D25"/>
    <w:rsid w:val="00C0610F"/>
    <w:rsid w:val="00C064C9"/>
    <w:rsid w:val="00C07451"/>
    <w:rsid w:val="00C1121A"/>
    <w:rsid w:val="00C155D7"/>
    <w:rsid w:val="00C262D2"/>
    <w:rsid w:val="00C32956"/>
    <w:rsid w:val="00C505B2"/>
    <w:rsid w:val="00C576B1"/>
    <w:rsid w:val="00C72A47"/>
    <w:rsid w:val="00C75EFD"/>
    <w:rsid w:val="00C76669"/>
    <w:rsid w:val="00C94F01"/>
    <w:rsid w:val="00C970DC"/>
    <w:rsid w:val="00C974C1"/>
    <w:rsid w:val="00CD1C60"/>
    <w:rsid w:val="00CD1E3B"/>
    <w:rsid w:val="00CD6170"/>
    <w:rsid w:val="00CE3ADD"/>
    <w:rsid w:val="00D10ABE"/>
    <w:rsid w:val="00D1251C"/>
    <w:rsid w:val="00D17034"/>
    <w:rsid w:val="00D356EE"/>
    <w:rsid w:val="00D407B4"/>
    <w:rsid w:val="00D40F82"/>
    <w:rsid w:val="00D475A9"/>
    <w:rsid w:val="00D57DEA"/>
    <w:rsid w:val="00D641FD"/>
    <w:rsid w:val="00D67551"/>
    <w:rsid w:val="00D715E4"/>
    <w:rsid w:val="00D7415F"/>
    <w:rsid w:val="00DB2DFE"/>
    <w:rsid w:val="00DB49C6"/>
    <w:rsid w:val="00DB614A"/>
    <w:rsid w:val="00DB61A3"/>
    <w:rsid w:val="00DC263C"/>
    <w:rsid w:val="00DC29A5"/>
    <w:rsid w:val="00DC77FB"/>
    <w:rsid w:val="00DD740D"/>
    <w:rsid w:val="00DD7C33"/>
    <w:rsid w:val="00E23A32"/>
    <w:rsid w:val="00E2435B"/>
    <w:rsid w:val="00E25085"/>
    <w:rsid w:val="00E44ADE"/>
    <w:rsid w:val="00E57F7A"/>
    <w:rsid w:val="00E867D4"/>
    <w:rsid w:val="00E91B50"/>
    <w:rsid w:val="00E95965"/>
    <w:rsid w:val="00EA69C1"/>
    <w:rsid w:val="00EB049A"/>
    <w:rsid w:val="00EB23D2"/>
    <w:rsid w:val="00EB28FD"/>
    <w:rsid w:val="00EB6048"/>
    <w:rsid w:val="00EC5898"/>
    <w:rsid w:val="00ED093D"/>
    <w:rsid w:val="00ED0B90"/>
    <w:rsid w:val="00EE03B0"/>
    <w:rsid w:val="00EE4C28"/>
    <w:rsid w:val="00EF3E94"/>
    <w:rsid w:val="00F2288E"/>
    <w:rsid w:val="00F34ACE"/>
    <w:rsid w:val="00F44B0A"/>
    <w:rsid w:val="00F52358"/>
    <w:rsid w:val="00F554EF"/>
    <w:rsid w:val="00F643FC"/>
    <w:rsid w:val="00F87623"/>
    <w:rsid w:val="00F9795D"/>
    <w:rsid w:val="00FA7FA0"/>
    <w:rsid w:val="00FB3666"/>
    <w:rsid w:val="00FC4F09"/>
    <w:rsid w:val="00FD4DBE"/>
    <w:rsid w:val="00FD72D0"/>
    <w:rsid w:val="00FE212D"/>
    <w:rsid w:val="00FE23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B8F1"/>
  <w15:chartTrackingRefBased/>
  <w15:docId w15:val="{12D880DA-CB16-4158-98B8-F5C9745B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68C2"/>
    <w:pPr>
      <w:ind w:left="720"/>
      <w:contextualSpacing/>
    </w:pPr>
  </w:style>
  <w:style w:type="paragraph" w:styleId="Kopfzeile">
    <w:name w:val="header"/>
    <w:basedOn w:val="Standard"/>
    <w:link w:val="KopfzeileZchn"/>
    <w:uiPriority w:val="99"/>
    <w:unhideWhenUsed/>
    <w:rsid w:val="00317B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B5E"/>
  </w:style>
  <w:style w:type="paragraph" w:styleId="Fuzeile">
    <w:name w:val="footer"/>
    <w:basedOn w:val="Standard"/>
    <w:link w:val="FuzeileZchn"/>
    <w:uiPriority w:val="99"/>
    <w:unhideWhenUsed/>
    <w:rsid w:val="00317B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2095</Words>
  <Characters>13203</Characters>
  <Application>Microsoft Office Word</Application>
  <DocSecurity>0</DocSecurity>
  <Lines>110</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und Rabea Kramp</dc:creator>
  <cp:keywords/>
  <dc:description/>
  <cp:lastModifiedBy>Christopher und Rabea Kramp</cp:lastModifiedBy>
  <cp:revision>2</cp:revision>
  <dcterms:created xsi:type="dcterms:W3CDTF">2022-04-29T05:25:00Z</dcterms:created>
  <dcterms:modified xsi:type="dcterms:W3CDTF">2022-04-29T05:25:00Z</dcterms:modified>
</cp:coreProperties>
</file>